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FD" w:rsidRPr="0034543B" w:rsidRDefault="00A63FFD" w:rsidP="0034543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val="sr-Cyrl-RS"/>
        </w:rPr>
      </w:pPr>
      <w:bookmarkStart w:id="0" w:name="_GoBack"/>
      <w:bookmarkEnd w:id="0"/>
      <w:r w:rsidRPr="0034543B">
        <w:rPr>
          <w:rFonts w:eastAsia="Calibri" w:cs="Times New Roman"/>
          <w:sz w:val="24"/>
          <w:szCs w:val="24"/>
          <w:lang w:val="sr-Cyrl-RS"/>
        </w:rPr>
        <w:t>Svetlana Volic</w:t>
      </w:r>
    </w:p>
    <w:p w:rsidR="00A63FFD" w:rsidRPr="0034543B" w:rsidRDefault="00A63FFD" w:rsidP="0034543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i/>
          <w:sz w:val="24"/>
          <w:szCs w:val="24"/>
          <w:lang w:val="sr-Cyrl-RS"/>
        </w:rPr>
      </w:pPr>
      <w:r w:rsidRPr="0034543B">
        <w:rPr>
          <w:rFonts w:eastAsia="Calibri" w:cs="Times New Roman"/>
          <w:b/>
          <w:i/>
          <w:sz w:val="24"/>
          <w:szCs w:val="24"/>
          <w:lang w:val="sr-Cyrl-RS"/>
        </w:rPr>
        <w:t xml:space="preserve">NON FINITO </w:t>
      </w:r>
    </w:p>
    <w:p w:rsidR="00825EFC" w:rsidRPr="0034543B" w:rsidRDefault="00A63FFD" w:rsidP="0034543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sz w:val="24"/>
          <w:szCs w:val="24"/>
          <w:lang w:val="sr-Cyrl-RS"/>
        </w:rPr>
      </w:pPr>
      <w:r w:rsidRPr="0034543B">
        <w:rPr>
          <w:rFonts w:eastAsia="Calibri" w:cs="Times New Roman"/>
          <w:b/>
          <w:sz w:val="24"/>
          <w:szCs w:val="24"/>
          <w:lang w:val="sr-Cyrl-RS"/>
        </w:rPr>
        <w:t>Pasaž 2: Gde prestaje svet</w:t>
      </w:r>
    </w:p>
    <w:p w:rsidR="00A90963" w:rsidRPr="001C2034" w:rsidRDefault="00A90963" w:rsidP="0034543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lang w:val="sr-Cyrl-RS"/>
        </w:rPr>
      </w:pPr>
    </w:p>
    <w:p w:rsidR="00A63FFD" w:rsidRPr="00925674" w:rsidRDefault="001C2034" w:rsidP="0034543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i/>
          <w:sz w:val="20"/>
          <w:szCs w:val="20"/>
          <w:lang w:val="sr-Latn-RS"/>
        </w:rPr>
      </w:pPr>
      <w:r w:rsidRPr="00925674">
        <w:rPr>
          <w:rFonts w:eastAsia="Calibri" w:cs="Times New Roman"/>
          <w:i/>
          <w:sz w:val="20"/>
          <w:szCs w:val="20"/>
          <w:lang w:val="sr-Latn-RS"/>
        </w:rPr>
        <w:t>...</w:t>
      </w:r>
    </w:p>
    <w:p w:rsidR="00E600D7" w:rsidRPr="00925674" w:rsidRDefault="00E600D7" w:rsidP="0034543B">
      <w:pPr>
        <w:shd w:val="clear" w:color="auto" w:fill="FFFFFF"/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</w:rPr>
      </w:pPr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A mi </w:t>
      </w:r>
      <w:proofErr w:type="spellStart"/>
      <w:proofErr w:type="gramStart"/>
      <w:r w:rsidRPr="00925674">
        <w:rPr>
          <w:rFonts w:eastAsia="Times New Roman" w:cs="Times New Roman"/>
          <w:i/>
          <w:color w:val="000000"/>
          <w:sz w:val="20"/>
          <w:szCs w:val="20"/>
        </w:rPr>
        <w:t>ni</w:t>
      </w:r>
      <w:proofErr w:type="spellEnd"/>
      <w:proofErr w:type="gram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jednog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jedinoga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dana</w:t>
      </w:r>
    </w:p>
    <w:p w:rsidR="00E600D7" w:rsidRPr="00925674" w:rsidRDefault="00E600D7" w:rsidP="0034543B">
      <w:pPr>
        <w:shd w:val="clear" w:color="auto" w:fill="FFFFFF"/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</w:rPr>
      </w:pPr>
      <w:proofErr w:type="spellStart"/>
      <w:proofErr w:type="gramStart"/>
      <w:r w:rsidRPr="00925674">
        <w:rPr>
          <w:rFonts w:eastAsia="Times New Roman" w:cs="Times New Roman"/>
          <w:i/>
          <w:color w:val="000000"/>
          <w:sz w:val="20"/>
          <w:szCs w:val="20"/>
        </w:rPr>
        <w:t>pred</w:t>
      </w:r>
      <w:proofErr w:type="spellEnd"/>
      <w:proofErr w:type="gram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sobom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čisti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ne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vidimo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prostor</w:t>
      </w:r>
      <w:proofErr w:type="spellEnd"/>
    </w:p>
    <w:p w:rsidR="00E600D7" w:rsidRPr="00925674" w:rsidRDefault="00E600D7" w:rsidP="0034543B">
      <w:pPr>
        <w:shd w:val="clear" w:color="auto" w:fill="FFFFFF"/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</w:rPr>
      </w:pPr>
      <w:proofErr w:type="spellStart"/>
      <w:proofErr w:type="gramStart"/>
      <w:r w:rsidRPr="00925674">
        <w:rPr>
          <w:rFonts w:eastAsia="Times New Roman" w:cs="Times New Roman"/>
          <w:i/>
          <w:color w:val="000000"/>
          <w:sz w:val="20"/>
          <w:szCs w:val="20"/>
        </w:rPr>
        <w:t>sa</w:t>
      </w:r>
      <w:proofErr w:type="spellEnd"/>
      <w:proofErr w:type="gram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kojim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cveće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beskrajno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se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stapa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>.</w:t>
      </w:r>
    </w:p>
    <w:p w:rsidR="00E600D7" w:rsidRPr="00925674" w:rsidRDefault="004205B6" w:rsidP="0034543B">
      <w:pPr>
        <w:shd w:val="clear" w:color="auto" w:fill="FFFFFF"/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</w:rPr>
      </w:pPr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To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što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vidimo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, to je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uvek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b/>
          <w:i/>
          <w:color w:val="000000"/>
          <w:sz w:val="20"/>
          <w:szCs w:val="20"/>
        </w:rPr>
        <w:t>s</w:t>
      </w:r>
      <w:r w:rsidR="00E600D7" w:rsidRPr="00925674">
        <w:rPr>
          <w:rFonts w:eastAsia="Times New Roman" w:cs="Times New Roman"/>
          <w:b/>
          <w:i/>
          <w:color w:val="000000"/>
          <w:sz w:val="20"/>
          <w:szCs w:val="20"/>
        </w:rPr>
        <w:t>vet</w:t>
      </w:r>
      <w:proofErr w:type="spellEnd"/>
      <w:r w:rsidR="00E600D7" w:rsidRPr="00925674">
        <w:rPr>
          <w:rFonts w:eastAsia="Times New Roman" w:cs="Times New Roman"/>
          <w:i/>
          <w:color w:val="000000"/>
          <w:sz w:val="20"/>
          <w:szCs w:val="20"/>
        </w:rPr>
        <w:t>,</w:t>
      </w:r>
    </w:p>
    <w:p w:rsidR="00E600D7" w:rsidRPr="00925674" w:rsidRDefault="00402B41" w:rsidP="0034543B">
      <w:pPr>
        <w:shd w:val="clear" w:color="auto" w:fill="FFFFFF"/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</w:rPr>
      </w:pPr>
      <w:proofErr w:type="gramStart"/>
      <w:r w:rsidRPr="00925674">
        <w:rPr>
          <w:rFonts w:eastAsia="Times New Roman" w:cs="Times New Roman"/>
          <w:i/>
          <w:color w:val="000000"/>
          <w:sz w:val="20"/>
          <w:szCs w:val="20"/>
        </w:rPr>
        <w:t>a</w:t>
      </w:r>
      <w:proofErr w:type="gram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E600D7" w:rsidRPr="00925674">
        <w:rPr>
          <w:rFonts w:eastAsia="Times New Roman" w:cs="Times New Roman"/>
          <w:i/>
          <w:color w:val="000000"/>
          <w:sz w:val="20"/>
          <w:szCs w:val="20"/>
        </w:rPr>
        <w:t>nikad</w:t>
      </w:r>
      <w:proofErr w:type="spellEnd"/>
      <w:r w:rsidR="00E600D7"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E600D7" w:rsidRPr="00925674">
        <w:rPr>
          <w:rFonts w:eastAsia="Times New Roman" w:cs="Times New Roman"/>
          <w:b/>
          <w:i/>
          <w:color w:val="000000"/>
          <w:sz w:val="20"/>
          <w:szCs w:val="20"/>
        </w:rPr>
        <w:t>Nigde</w:t>
      </w:r>
      <w:proofErr w:type="spellEnd"/>
      <w:r w:rsidR="00E600D7" w:rsidRPr="00925674">
        <w:rPr>
          <w:rFonts w:eastAsia="Times New Roman" w:cs="Times New Roman"/>
          <w:i/>
          <w:color w:val="000000"/>
          <w:sz w:val="20"/>
          <w:szCs w:val="20"/>
        </w:rPr>
        <w:t xml:space="preserve"> bez </w:t>
      </w:r>
      <w:proofErr w:type="spellStart"/>
      <w:r w:rsidR="00E600D7" w:rsidRPr="00925674">
        <w:rPr>
          <w:rFonts w:eastAsia="Times New Roman" w:cs="Times New Roman"/>
          <w:i/>
          <w:color w:val="000000"/>
          <w:sz w:val="20"/>
          <w:szCs w:val="20"/>
        </w:rPr>
        <w:t>poricanja</w:t>
      </w:r>
      <w:proofErr w:type="spellEnd"/>
      <w:r w:rsidR="00E600D7" w:rsidRPr="00925674">
        <w:rPr>
          <w:rFonts w:eastAsia="Times New Roman" w:cs="Times New Roman"/>
          <w:i/>
          <w:color w:val="000000"/>
          <w:sz w:val="20"/>
          <w:szCs w:val="20"/>
        </w:rPr>
        <w:t>:</w:t>
      </w:r>
    </w:p>
    <w:p w:rsidR="00E600D7" w:rsidRPr="00925674" w:rsidRDefault="00E600D7" w:rsidP="0034543B">
      <w:pPr>
        <w:shd w:val="clear" w:color="auto" w:fill="FFFFFF"/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</w:rPr>
      </w:pPr>
      <w:proofErr w:type="spellStart"/>
      <w:proofErr w:type="gramStart"/>
      <w:r w:rsidRPr="00925674">
        <w:rPr>
          <w:rFonts w:eastAsia="Times New Roman" w:cs="Times New Roman"/>
          <w:i/>
          <w:color w:val="000000"/>
          <w:sz w:val="20"/>
          <w:szCs w:val="20"/>
        </w:rPr>
        <w:t>nikada</w:t>
      </w:r>
      <w:proofErr w:type="spellEnd"/>
      <w:proofErr w:type="gram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ono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čisto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>, ne</w:t>
      </w:r>
      <w:r w:rsidR="00284A71" w:rsidRPr="00925674">
        <w:rPr>
          <w:rFonts w:eastAsia="Times New Roman" w:cs="Times New Roman"/>
          <w:i/>
          <w:color w:val="000000"/>
          <w:sz w:val="20"/>
          <w:szCs w:val="20"/>
          <w:lang w:val="sr-Latn-RS"/>
        </w:rPr>
        <w:t>s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motreno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>,</w:t>
      </w:r>
    </w:p>
    <w:p w:rsidR="00E600D7" w:rsidRPr="00925674" w:rsidRDefault="00E600D7" w:rsidP="0034543B">
      <w:pPr>
        <w:shd w:val="clear" w:color="auto" w:fill="FFFFFF"/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</w:rPr>
      </w:pPr>
      <w:proofErr w:type="spellStart"/>
      <w:proofErr w:type="gramStart"/>
      <w:r w:rsidRPr="00925674">
        <w:rPr>
          <w:rFonts w:eastAsia="Times New Roman" w:cs="Times New Roman"/>
          <w:i/>
          <w:color w:val="000000"/>
          <w:sz w:val="20"/>
          <w:szCs w:val="20"/>
        </w:rPr>
        <w:t>što</w:t>
      </w:r>
      <w:proofErr w:type="spellEnd"/>
      <w:proofErr w:type="gram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udiše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se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i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> </w:t>
      </w:r>
      <w:proofErr w:type="spellStart"/>
      <w:r w:rsidRPr="00925674">
        <w:rPr>
          <w:rFonts w:eastAsia="Times New Roman" w:cs="Times New Roman"/>
          <w:i/>
          <w:iCs/>
          <w:color w:val="000000"/>
          <w:sz w:val="20"/>
          <w:szCs w:val="20"/>
        </w:rPr>
        <w:t>zna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> 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beskrajno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>,</w:t>
      </w:r>
    </w:p>
    <w:p w:rsidR="00E600D7" w:rsidRPr="00925674" w:rsidRDefault="00E600D7" w:rsidP="0034543B">
      <w:pPr>
        <w:shd w:val="clear" w:color="auto" w:fill="FFFFFF"/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</w:rPr>
      </w:pPr>
      <w:proofErr w:type="spellStart"/>
      <w:proofErr w:type="gramStart"/>
      <w:r w:rsidRPr="00925674">
        <w:rPr>
          <w:rFonts w:eastAsia="Times New Roman" w:cs="Times New Roman"/>
          <w:i/>
          <w:color w:val="000000"/>
          <w:sz w:val="20"/>
          <w:szCs w:val="20"/>
        </w:rPr>
        <w:t>i</w:t>
      </w:r>
      <w:proofErr w:type="spellEnd"/>
      <w:proofErr w:type="gram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za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čim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se ne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žudi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. Kao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dete</w:t>
      </w:r>
      <w:proofErr w:type="spellEnd"/>
    </w:p>
    <w:p w:rsidR="00E600D7" w:rsidRPr="00925674" w:rsidRDefault="00E600D7" w:rsidP="0034543B">
      <w:pPr>
        <w:shd w:val="clear" w:color="auto" w:fill="FFFFFF"/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</w:rPr>
      </w:pPr>
      <w:proofErr w:type="spellStart"/>
      <w:proofErr w:type="gramStart"/>
      <w:r w:rsidRPr="00925674">
        <w:rPr>
          <w:rFonts w:eastAsia="Times New Roman" w:cs="Times New Roman"/>
          <w:i/>
          <w:color w:val="000000"/>
          <w:sz w:val="20"/>
          <w:szCs w:val="20"/>
        </w:rPr>
        <w:t>poneko</w:t>
      </w:r>
      <w:proofErr w:type="spellEnd"/>
      <w:proofErr w:type="gram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tiho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gubi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se u tome</w:t>
      </w:r>
    </w:p>
    <w:p w:rsidR="00E600D7" w:rsidRPr="00925674" w:rsidRDefault="00E600D7" w:rsidP="0034543B">
      <w:pPr>
        <w:shd w:val="clear" w:color="auto" w:fill="FFFFFF"/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</w:rPr>
      </w:pPr>
      <w:proofErr w:type="spellStart"/>
      <w:proofErr w:type="gramStart"/>
      <w:r w:rsidRPr="00925674">
        <w:rPr>
          <w:rFonts w:eastAsia="Times New Roman" w:cs="Times New Roman"/>
          <w:i/>
          <w:color w:val="000000"/>
          <w:sz w:val="20"/>
          <w:szCs w:val="20"/>
        </w:rPr>
        <w:t>dok</w:t>
      </w:r>
      <w:proofErr w:type="spellEnd"/>
      <w:proofErr w:type="gram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ga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ne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prodrmaju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. Ili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neko</w:t>
      </w:r>
      <w:proofErr w:type="spellEnd"/>
    </w:p>
    <w:p w:rsidR="00E600D7" w:rsidRPr="00925674" w:rsidRDefault="00E600D7" w:rsidP="0034543B">
      <w:pPr>
        <w:shd w:val="clear" w:color="auto" w:fill="FFFFFF"/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</w:rPr>
      </w:pPr>
      <w:proofErr w:type="spellStart"/>
      <w:proofErr w:type="gramStart"/>
      <w:r w:rsidRPr="00925674">
        <w:rPr>
          <w:rFonts w:eastAsia="Times New Roman" w:cs="Times New Roman"/>
          <w:i/>
          <w:color w:val="000000"/>
          <w:sz w:val="20"/>
          <w:szCs w:val="20"/>
        </w:rPr>
        <w:t>umire</w:t>
      </w:r>
      <w:proofErr w:type="spellEnd"/>
      <w:proofErr w:type="gram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i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tad </w:t>
      </w:r>
      <w:proofErr w:type="spellStart"/>
      <w:r w:rsidRPr="00925674">
        <w:rPr>
          <w:rFonts w:eastAsia="Times New Roman" w:cs="Times New Roman"/>
          <w:i/>
          <w:iCs/>
          <w:color w:val="000000"/>
          <w:sz w:val="20"/>
          <w:szCs w:val="20"/>
        </w:rPr>
        <w:t>jeste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> to.</w:t>
      </w:r>
    </w:p>
    <w:p w:rsidR="00E600D7" w:rsidRPr="00925674" w:rsidRDefault="00E600D7" w:rsidP="0034543B">
      <w:pPr>
        <w:shd w:val="clear" w:color="auto" w:fill="FFFFFF"/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</w:rPr>
      </w:pP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Jer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blizu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smrti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ne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vidi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se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više</w:t>
      </w:r>
      <w:proofErr w:type="spellEnd"/>
    </w:p>
    <w:p w:rsidR="00E600D7" w:rsidRPr="00925674" w:rsidRDefault="00E600D7" w:rsidP="0034543B">
      <w:pPr>
        <w:shd w:val="clear" w:color="auto" w:fill="FFFFFF"/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</w:rPr>
      </w:pPr>
      <w:proofErr w:type="spellStart"/>
      <w:proofErr w:type="gramStart"/>
      <w:r w:rsidRPr="00925674">
        <w:rPr>
          <w:rFonts w:eastAsia="Times New Roman" w:cs="Times New Roman"/>
          <w:i/>
          <w:color w:val="000000"/>
          <w:sz w:val="20"/>
          <w:szCs w:val="20"/>
        </w:rPr>
        <w:t>smrt</w:t>
      </w:r>
      <w:proofErr w:type="spellEnd"/>
      <w:proofErr w:type="gram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već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se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samo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zuri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izvan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sebe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>, </w:t>
      </w:r>
    </w:p>
    <w:p w:rsidR="00E600D7" w:rsidRPr="00925674" w:rsidRDefault="00E600D7" w:rsidP="0034543B">
      <w:pPr>
        <w:shd w:val="clear" w:color="auto" w:fill="FFFFFF"/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</w:rPr>
      </w:pPr>
      <w:proofErr w:type="spellStart"/>
      <w:proofErr w:type="gramStart"/>
      <w:r w:rsidRPr="00925674">
        <w:rPr>
          <w:rFonts w:eastAsia="Times New Roman" w:cs="Times New Roman"/>
          <w:i/>
          <w:color w:val="000000"/>
          <w:sz w:val="20"/>
          <w:szCs w:val="20"/>
        </w:rPr>
        <w:t>možda</w:t>
      </w:r>
      <w:proofErr w:type="spellEnd"/>
      <w:proofErr w:type="gram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s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pogledom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životinjskim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color w:val="000000"/>
          <w:sz w:val="20"/>
          <w:szCs w:val="20"/>
        </w:rPr>
        <w:t>krupnim</w:t>
      </w:r>
      <w:proofErr w:type="spellEnd"/>
      <w:r w:rsidRPr="00925674">
        <w:rPr>
          <w:rFonts w:eastAsia="Times New Roman" w:cs="Times New Roman"/>
          <w:i/>
          <w:color w:val="000000"/>
          <w:sz w:val="20"/>
          <w:szCs w:val="20"/>
        </w:rPr>
        <w:t>.</w:t>
      </w:r>
    </w:p>
    <w:p w:rsidR="001C2034" w:rsidRPr="00925674" w:rsidRDefault="001C2034" w:rsidP="0034543B">
      <w:pPr>
        <w:shd w:val="clear" w:color="auto" w:fill="FFFFFF"/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</w:rPr>
      </w:pPr>
      <w:r w:rsidRPr="00925674">
        <w:rPr>
          <w:rFonts w:eastAsia="Times New Roman" w:cs="Times New Roman"/>
          <w:i/>
          <w:color w:val="000000"/>
          <w:sz w:val="20"/>
          <w:szCs w:val="20"/>
        </w:rPr>
        <w:t>…</w:t>
      </w:r>
    </w:p>
    <w:p w:rsidR="001C2034" w:rsidRPr="00925674" w:rsidRDefault="001C2034" w:rsidP="0034543B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925674">
        <w:rPr>
          <w:rFonts w:eastAsia="Times New Roman" w:cs="Times New Roman"/>
          <w:color w:val="000000"/>
          <w:sz w:val="20"/>
          <w:szCs w:val="20"/>
        </w:rPr>
        <w:t>(</w:t>
      </w:r>
      <w:proofErr w:type="spellStart"/>
      <w:r w:rsidRPr="00925674">
        <w:rPr>
          <w:rFonts w:eastAsia="Times New Roman" w:cs="Times New Roman"/>
          <w:color w:val="000000"/>
          <w:sz w:val="20"/>
          <w:szCs w:val="20"/>
        </w:rPr>
        <w:t>Rajner</w:t>
      </w:r>
      <w:proofErr w:type="spellEnd"/>
      <w:r w:rsidRPr="00925674">
        <w:rPr>
          <w:rFonts w:eastAsia="Times New Roman" w:cs="Times New Roman"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color w:val="000000"/>
          <w:sz w:val="20"/>
          <w:szCs w:val="20"/>
        </w:rPr>
        <w:t>Marija</w:t>
      </w:r>
      <w:proofErr w:type="spellEnd"/>
      <w:r w:rsidRPr="00925674">
        <w:rPr>
          <w:rFonts w:eastAsia="Times New Roman" w:cs="Times New Roman"/>
          <w:color w:val="000000"/>
          <w:sz w:val="20"/>
          <w:szCs w:val="20"/>
        </w:rPr>
        <w:t xml:space="preserve"> Rilke, OSMA ELEGIJA, </w:t>
      </w:r>
      <w:proofErr w:type="spellStart"/>
      <w:r w:rsidRPr="00925674">
        <w:rPr>
          <w:rFonts w:eastAsia="Times New Roman" w:cs="Times New Roman"/>
          <w:i/>
          <w:iCs/>
          <w:color w:val="000000"/>
          <w:sz w:val="20"/>
          <w:szCs w:val="20"/>
        </w:rPr>
        <w:t>Posvećena</w:t>
      </w:r>
      <w:proofErr w:type="spellEnd"/>
      <w:r w:rsidRPr="00925674">
        <w:rPr>
          <w:rFonts w:eastAsia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iCs/>
          <w:color w:val="000000"/>
          <w:sz w:val="20"/>
          <w:szCs w:val="20"/>
        </w:rPr>
        <w:t>Rudolfu</w:t>
      </w:r>
      <w:proofErr w:type="spellEnd"/>
      <w:r w:rsidRPr="00925674">
        <w:rPr>
          <w:rFonts w:eastAsia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i/>
          <w:iCs/>
          <w:color w:val="000000"/>
          <w:sz w:val="20"/>
          <w:szCs w:val="20"/>
        </w:rPr>
        <w:t>Kesneru</w:t>
      </w:r>
      <w:proofErr w:type="spellEnd"/>
      <w:r w:rsidRPr="00925674">
        <w:rPr>
          <w:rFonts w:eastAsia="Times New Roman" w:cs="Times New Roman"/>
          <w:iCs/>
          <w:color w:val="000000"/>
          <w:sz w:val="20"/>
          <w:szCs w:val="20"/>
        </w:rPr>
        <w:t>)</w:t>
      </w:r>
    </w:p>
    <w:p w:rsidR="001A16E0" w:rsidRPr="00402B41" w:rsidRDefault="001A16E0" w:rsidP="0034543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sz w:val="24"/>
          <w:szCs w:val="24"/>
          <w:lang w:val="sr-Cyrl-RS"/>
        </w:rPr>
      </w:pPr>
    </w:p>
    <w:p w:rsidR="00953C66" w:rsidRPr="00402B41" w:rsidRDefault="00953C66" w:rsidP="0034543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lang w:val="sr-Cyrl-RS"/>
        </w:rPr>
      </w:pPr>
      <w:r w:rsidRPr="00402B41">
        <w:rPr>
          <w:rFonts w:eastAsia="Calibri" w:cs="Times New Roman"/>
          <w:lang w:val="sr-Cyrl-RS"/>
        </w:rPr>
        <w:t xml:space="preserve">Ambijentalna instalacija u galeriji Salona Muzeja savremene umetnosti u Beogradu </w:t>
      </w:r>
      <w:r w:rsidRPr="00402B41">
        <w:rPr>
          <w:rFonts w:eastAsia="Calibri" w:cs="Times New Roman"/>
          <w:b/>
          <w:lang w:val="sr-Cyrl-RS"/>
        </w:rPr>
        <w:t>„</w:t>
      </w:r>
      <w:r w:rsidRPr="00402B41">
        <w:rPr>
          <w:rFonts w:eastAsia="Calibri" w:cs="Times New Roman"/>
          <w:b/>
          <w:i/>
          <w:lang w:val="sr-Cyrl-RS"/>
        </w:rPr>
        <w:t>NON FINITO</w:t>
      </w:r>
      <w:r w:rsidRPr="00402B41">
        <w:rPr>
          <w:rFonts w:eastAsia="Calibri" w:cs="Times New Roman"/>
          <w:b/>
          <w:lang w:val="sr-Cyrl-RS"/>
        </w:rPr>
        <w:t>, Pasaž 2: Gde prestaje svet“</w:t>
      </w:r>
      <w:r w:rsidR="0077498A" w:rsidRPr="00925674">
        <w:rPr>
          <w:rStyle w:val="FootnoteReference"/>
          <w:rFonts w:eastAsia="Calibri" w:cs="Times New Roman"/>
          <w:lang w:val="sr-Cyrl-RS"/>
        </w:rPr>
        <w:footnoteReference w:id="1"/>
      </w:r>
      <w:r w:rsidRPr="00925674">
        <w:rPr>
          <w:rFonts w:eastAsia="Calibri" w:cs="Times New Roman"/>
          <w:lang w:val="sr-Cyrl-RS"/>
        </w:rPr>
        <w:t xml:space="preserve"> </w:t>
      </w:r>
      <w:r w:rsidRPr="00402B41">
        <w:rPr>
          <w:rFonts w:eastAsia="Calibri" w:cs="Times New Roman"/>
          <w:lang w:val="sr-Cyrl-RS"/>
        </w:rPr>
        <w:t xml:space="preserve">zamišljena je kao nelinearni </w:t>
      </w:r>
      <w:r w:rsidRPr="00402B41">
        <w:rPr>
          <w:rFonts w:eastAsia="Calibri" w:cs="Times New Roman"/>
          <w:i/>
          <w:lang w:val="sr-Cyrl-RS"/>
        </w:rPr>
        <w:t>prostorni narativ</w:t>
      </w:r>
      <w:r w:rsidRPr="00402B41">
        <w:rPr>
          <w:rFonts w:eastAsia="Calibri" w:cs="Times New Roman"/>
          <w:lang w:val="sr-Cyrl-RS"/>
        </w:rPr>
        <w:t xml:space="preserve">, virtuelni </w:t>
      </w:r>
      <w:r w:rsidRPr="00402B41">
        <w:rPr>
          <w:rFonts w:eastAsia="Calibri" w:cs="Times New Roman"/>
          <w:i/>
          <w:lang w:val="sr-Cyrl-RS"/>
        </w:rPr>
        <w:t>predeo</w:t>
      </w:r>
      <w:r w:rsidRPr="00402B41">
        <w:rPr>
          <w:rFonts w:eastAsia="Calibri" w:cs="Times New Roman"/>
          <w:lang w:val="sr-Cyrl-RS"/>
        </w:rPr>
        <w:t xml:space="preserve"> građen od izabranih video radova snimljenih tokom istraživačkih putovanja u proteklih nekoliko godina (2013-2016). Naizgled nepovezani prizori sa različitih mesta i iz različitih vremena komponovani su da egzistiraju kao jedinstvena </w:t>
      </w:r>
      <w:r w:rsidRPr="00402B41">
        <w:rPr>
          <w:rFonts w:eastAsia="Calibri" w:cs="Times New Roman"/>
          <w:i/>
          <w:lang w:val="sr-Cyrl-RS"/>
        </w:rPr>
        <w:t>poetska celina</w:t>
      </w:r>
      <w:r w:rsidRPr="00402B41">
        <w:rPr>
          <w:rFonts w:eastAsia="Calibri" w:cs="Times New Roman"/>
          <w:lang w:val="sr-Cyrl-RS"/>
        </w:rPr>
        <w:t>, čiji elementi i sadržaji nude mogućnost višeslojnog čitanja, povezivanja, percepcije i projekcije. Rad svoj konačni izraz ne zadobija montažom u studiju već postavkom i izvođenjem u konkretnom prostoru, koncipiran je za taj za specifični prostor</w:t>
      </w:r>
      <w:r w:rsidR="00925674">
        <w:rPr>
          <w:rFonts w:eastAsia="Calibri" w:cs="Times New Roman"/>
          <w:lang w:val="sr-Latn-RS"/>
        </w:rPr>
        <w:t xml:space="preserve"> </w:t>
      </w:r>
      <w:r w:rsidRPr="00402B41">
        <w:rPr>
          <w:rFonts w:eastAsia="Calibri" w:cs="Times New Roman"/>
          <w:lang w:val="sr-Cyrl-RS"/>
        </w:rPr>
        <w:t>kao privreme</w:t>
      </w:r>
      <w:r w:rsidR="00402B41">
        <w:rPr>
          <w:rFonts w:eastAsia="Calibri" w:cs="Times New Roman"/>
          <w:lang w:val="sr-Cyrl-RS"/>
        </w:rPr>
        <w:t xml:space="preserve">na i u tom obliku neponovljiva </w:t>
      </w:r>
      <w:r w:rsidR="00402B41">
        <w:rPr>
          <w:rFonts w:eastAsia="Calibri" w:cs="Times New Roman"/>
          <w:lang w:val="sr-Latn-RS"/>
        </w:rPr>
        <w:t>kompozicija</w:t>
      </w:r>
      <w:r w:rsidRPr="00402B41">
        <w:rPr>
          <w:rFonts w:eastAsia="Calibri" w:cs="Times New Roman"/>
          <w:lang w:val="sr-Cyrl-RS"/>
        </w:rPr>
        <w:t>, kao određena radnja, događaj ili proces, koji posmatraču pre svega treba da pruži iskustvo.</w:t>
      </w:r>
    </w:p>
    <w:p w:rsidR="00A90963" w:rsidRPr="00402B41" w:rsidRDefault="00A90963" w:rsidP="0034543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i/>
          <w:lang w:val="sr-Cyrl-RS"/>
        </w:rPr>
      </w:pPr>
    </w:p>
    <w:p w:rsidR="00402B41" w:rsidRDefault="00953C66" w:rsidP="0034543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hd w:val="clear" w:color="auto" w:fill="FFFFFF"/>
          <w:lang w:val="sr-Cyrl-RS" w:eastAsia="sr-Latn-RS"/>
        </w:rPr>
      </w:pPr>
      <w:r w:rsidRPr="00402B41">
        <w:rPr>
          <w:rFonts w:eastAsia="Calibri" w:cs="Times New Roman"/>
          <w:shd w:val="clear" w:color="auto" w:fill="FFFFFF"/>
          <w:lang w:val="sr-Cyrl-RS" w:eastAsia="sr-Latn-RS"/>
        </w:rPr>
        <w:lastRenderedPageBreak/>
        <w:t xml:space="preserve">Za svaki snimak postojalo je jedno </w:t>
      </w:r>
      <w:r w:rsidRPr="00402B41">
        <w:rPr>
          <w:rFonts w:eastAsia="Calibri" w:cs="Times New Roman"/>
          <w:i/>
          <w:shd w:val="clear" w:color="auto" w:fill="FFFFFF"/>
          <w:lang w:val="sr-Cyrl-RS" w:eastAsia="sr-Latn-RS"/>
        </w:rPr>
        <w:t xml:space="preserve">pravo mesto </w:t>
      </w:r>
      <w:r w:rsidRPr="00402B41">
        <w:rPr>
          <w:rFonts w:eastAsia="Calibri" w:cs="Times New Roman"/>
          <w:shd w:val="clear" w:color="auto" w:fill="FFFFFF"/>
          <w:lang w:val="sr-Cyrl-RS" w:eastAsia="sr-Latn-RS"/>
        </w:rPr>
        <w:t xml:space="preserve">i jedno </w:t>
      </w:r>
      <w:r w:rsidRPr="00402B41">
        <w:rPr>
          <w:rFonts w:eastAsia="Calibri" w:cs="Times New Roman"/>
          <w:i/>
          <w:shd w:val="clear" w:color="auto" w:fill="FFFFFF"/>
          <w:lang w:val="sr-Cyrl-RS" w:eastAsia="sr-Latn-RS"/>
        </w:rPr>
        <w:t>pravo vreme</w:t>
      </w:r>
      <w:r w:rsidRPr="00402B41">
        <w:rPr>
          <w:rFonts w:eastAsia="Calibri" w:cs="Times New Roman"/>
          <w:shd w:val="clear" w:color="auto" w:fill="FFFFFF"/>
          <w:lang w:val="sr-Cyrl-RS" w:eastAsia="sr-Latn-RS"/>
        </w:rPr>
        <w:t xml:space="preserve"> na kojem se rad mogao desiti. To su prizori iznad Atlanskog okeana, iz Rima, Venecije, Nju Orleansa, Istanbula, Dubrovnika, Berlina,</w:t>
      </w:r>
      <w:r w:rsidR="003A7C90">
        <w:rPr>
          <w:rFonts w:eastAsia="Calibri" w:cs="Times New Roman"/>
          <w:shd w:val="clear" w:color="auto" w:fill="FFFFFF"/>
          <w:lang w:val="sr-Latn-RS" w:eastAsia="sr-Latn-RS"/>
        </w:rPr>
        <w:t xml:space="preserve"> Beograd</w:t>
      </w:r>
      <w:r w:rsidR="00925674">
        <w:rPr>
          <w:rFonts w:eastAsia="Calibri" w:cs="Times New Roman"/>
          <w:shd w:val="clear" w:color="auto" w:fill="FFFFFF"/>
          <w:lang w:val="sr-Latn-RS" w:eastAsia="sr-Latn-RS"/>
        </w:rPr>
        <w:t>a</w:t>
      </w:r>
      <w:r w:rsidR="003A7C90">
        <w:rPr>
          <w:rFonts w:eastAsia="Calibri" w:cs="Times New Roman"/>
          <w:shd w:val="clear" w:color="auto" w:fill="FFFFFF"/>
          <w:lang w:val="sr-Latn-RS" w:eastAsia="sr-Latn-RS"/>
        </w:rPr>
        <w:t>,</w:t>
      </w:r>
      <w:r w:rsidRPr="00402B41">
        <w:rPr>
          <w:rFonts w:eastAsia="Calibri" w:cs="Times New Roman"/>
          <w:shd w:val="clear" w:color="auto" w:fill="FFFFFF"/>
          <w:lang w:val="sr-Cyrl-RS" w:eastAsia="sr-Latn-RS"/>
        </w:rPr>
        <w:t xml:space="preserve"> sa Zlatibora, ostrva Krf i tako dalje. Međutim, imenovanje tih destinacija nije od suštinske važnosti za </w:t>
      </w:r>
      <w:r w:rsidR="0061709D">
        <w:rPr>
          <w:rFonts w:eastAsia="Calibri" w:cs="Times New Roman"/>
          <w:shd w:val="clear" w:color="auto" w:fill="FFFFFF"/>
          <w:lang w:val="sr-Latn-RS" w:eastAsia="sr-Latn-RS"/>
        </w:rPr>
        <w:t>sam projekat</w:t>
      </w:r>
      <w:r w:rsidRPr="00402B41">
        <w:rPr>
          <w:rFonts w:eastAsia="Calibri" w:cs="Times New Roman"/>
          <w:shd w:val="clear" w:color="auto" w:fill="FFFFFF"/>
          <w:lang w:val="sr-Cyrl-RS" w:eastAsia="sr-Latn-RS"/>
        </w:rPr>
        <w:t>. To nisu utisci sa putovanja, razglednice i putopisi, radovi su mogli biti snimljeni gotovo bilo gde na planeti, čak i veoma blizu, u neposrednom okruženju auto</w:t>
      </w:r>
      <w:r w:rsidR="00D24E63">
        <w:rPr>
          <w:rFonts w:eastAsia="Calibri" w:cs="Times New Roman"/>
          <w:shd w:val="clear" w:color="auto" w:fill="FFFFFF"/>
          <w:lang w:val="sr-Cyrl-RS" w:eastAsia="sr-Latn-RS"/>
        </w:rPr>
        <w:t>ra. Jer ovde nije reč o turizmu</w:t>
      </w:r>
      <w:r w:rsidRPr="00402B41">
        <w:rPr>
          <w:rFonts w:eastAsia="Calibri" w:cs="Times New Roman"/>
          <w:shd w:val="clear" w:color="auto" w:fill="FFFFFF"/>
          <w:lang w:val="sr-Cyrl-RS" w:eastAsia="sr-Latn-RS"/>
        </w:rPr>
        <w:t xml:space="preserve">, otkrivanju kulturno istorijskih </w:t>
      </w:r>
      <w:r w:rsidR="00D24E63">
        <w:rPr>
          <w:rFonts w:eastAsia="Calibri" w:cs="Times New Roman"/>
          <w:shd w:val="clear" w:color="auto" w:fill="FFFFFF"/>
          <w:lang w:val="sr-Latn-RS" w:eastAsia="sr-Latn-RS"/>
        </w:rPr>
        <w:t>sadržaja</w:t>
      </w:r>
      <w:r w:rsidRPr="00402B41">
        <w:rPr>
          <w:rFonts w:eastAsia="Calibri" w:cs="Times New Roman"/>
          <w:shd w:val="clear" w:color="auto" w:fill="FFFFFF"/>
          <w:lang w:val="sr-Cyrl-RS" w:eastAsia="sr-Latn-RS"/>
        </w:rPr>
        <w:t xml:space="preserve"> ili egzotici specifičnog mesta, već o </w:t>
      </w:r>
      <w:r w:rsidR="0061709D">
        <w:rPr>
          <w:rFonts w:eastAsia="Calibri" w:cs="Times New Roman"/>
          <w:shd w:val="clear" w:color="auto" w:fill="FFFFFF"/>
          <w:lang w:val="sr-Latn-RS" w:eastAsia="sr-Latn-RS"/>
        </w:rPr>
        <w:t>kretanju, slobodi</w:t>
      </w:r>
      <w:r w:rsidR="00D24E63">
        <w:rPr>
          <w:rStyle w:val="FootnoteReference"/>
          <w:rFonts w:eastAsia="Calibri" w:cs="Times New Roman"/>
          <w:shd w:val="clear" w:color="auto" w:fill="FFFFFF"/>
          <w:lang w:val="sr-Cyrl-RS" w:eastAsia="sr-Latn-RS"/>
        </w:rPr>
        <w:footnoteReference w:id="2"/>
      </w:r>
      <w:r w:rsidR="0061709D">
        <w:rPr>
          <w:rFonts w:eastAsia="Calibri" w:cs="Times New Roman"/>
          <w:shd w:val="clear" w:color="auto" w:fill="FFFFFF"/>
          <w:lang w:val="sr-Latn-RS" w:eastAsia="sr-Latn-RS"/>
        </w:rPr>
        <w:t xml:space="preserve"> i </w:t>
      </w:r>
      <w:r w:rsidRPr="00402B41">
        <w:rPr>
          <w:rFonts w:eastAsia="Calibri" w:cs="Times New Roman"/>
          <w:shd w:val="clear" w:color="auto" w:fill="FFFFFF"/>
          <w:lang w:val="sr-Cyrl-RS" w:eastAsia="sr-Latn-RS"/>
        </w:rPr>
        <w:t xml:space="preserve">svojevrsnoj potrazi za </w:t>
      </w:r>
      <w:r w:rsidRPr="00402B41">
        <w:rPr>
          <w:rFonts w:eastAsia="Calibri" w:cs="Times New Roman"/>
          <w:i/>
          <w:shd w:val="clear" w:color="auto" w:fill="FFFFFF"/>
          <w:lang w:val="sr-Cyrl-RS" w:eastAsia="sr-Latn-RS"/>
        </w:rPr>
        <w:t>slikom</w:t>
      </w:r>
      <w:r w:rsidRPr="00402B41">
        <w:rPr>
          <w:rFonts w:eastAsia="Calibri" w:cs="Times New Roman"/>
          <w:shd w:val="clear" w:color="auto" w:fill="FFFFFF"/>
          <w:lang w:val="sr-Cyrl-RS" w:eastAsia="sr-Latn-RS"/>
        </w:rPr>
        <w:t>. To je potraga za odgovarajućim prizorom koji će rezonovati sa pokretima u unutrašnjim predelima bića, koji će taj svet predstaviti, pokrenuti, uobličiti misao i pomoći joj da postane vidljiva.</w:t>
      </w:r>
      <w:r w:rsidR="00D24E63" w:rsidRPr="00402B41">
        <w:rPr>
          <w:rStyle w:val="FootnoteReference"/>
          <w:rFonts w:eastAsia="Calibri" w:cs="Times New Roman"/>
          <w:shd w:val="clear" w:color="auto" w:fill="FFFFFF"/>
          <w:lang w:val="sr-Cyrl-RS" w:eastAsia="sr-Latn-RS"/>
        </w:rPr>
        <w:footnoteReference w:id="3"/>
      </w:r>
    </w:p>
    <w:p w:rsidR="00953C66" w:rsidRPr="00402B41" w:rsidRDefault="00953C66" w:rsidP="0034543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hd w:val="clear" w:color="auto" w:fill="FFFFFF"/>
          <w:lang w:val="sr-Cyrl-RS" w:eastAsia="sr-Latn-RS"/>
        </w:rPr>
      </w:pPr>
      <w:r w:rsidRPr="00402B41">
        <w:rPr>
          <w:rFonts w:eastAsia="Calibri" w:cs="Times New Roman"/>
          <w:shd w:val="clear" w:color="auto" w:fill="FFFFFF"/>
          <w:lang w:val="sr-Cyrl-RS" w:eastAsia="sr-Latn-RS"/>
        </w:rPr>
        <w:t xml:space="preserve">Mesto na kojem počivaju prizori ne nalazi se na globusu, u određenoj tački na mapi, niti čak u vidljivom svetu, već upravo na granici </w:t>
      </w:r>
      <w:r w:rsidRPr="00402B41">
        <w:rPr>
          <w:rFonts w:eastAsia="Calibri" w:cs="Times New Roman"/>
          <w:b/>
          <w:i/>
          <w:shd w:val="clear" w:color="auto" w:fill="FFFFFF"/>
          <w:lang w:val="sr-Cyrl-RS" w:eastAsia="sr-Latn-RS"/>
        </w:rPr>
        <w:t>gde prestaje svet</w:t>
      </w:r>
      <w:r w:rsidRPr="00402B41">
        <w:rPr>
          <w:rFonts w:eastAsia="Calibri" w:cs="Times New Roman"/>
          <w:shd w:val="clear" w:color="auto" w:fill="FFFFFF"/>
          <w:lang w:val="sr-Cyrl-RS" w:eastAsia="sr-Latn-RS"/>
        </w:rPr>
        <w:t xml:space="preserve"> i gledanje. </w:t>
      </w:r>
    </w:p>
    <w:p w:rsidR="00843AD8" w:rsidRDefault="00843AD8" w:rsidP="0034543B">
      <w:pPr>
        <w:shd w:val="clear" w:color="auto" w:fill="FFFFFF"/>
        <w:spacing w:after="0" w:line="360" w:lineRule="auto"/>
        <w:jc w:val="both"/>
        <w:rPr>
          <w:rFonts w:eastAsia="Calibri" w:cs="Times New Roman"/>
          <w:sz w:val="20"/>
          <w:szCs w:val="20"/>
          <w:shd w:val="clear" w:color="auto" w:fill="FFFFFF"/>
          <w:lang w:val="sr-Cyrl-RS" w:eastAsia="sr-Latn-RS"/>
        </w:rPr>
      </w:pPr>
    </w:p>
    <w:p w:rsidR="001C2034" w:rsidRPr="00925674" w:rsidRDefault="001C2034" w:rsidP="0034543B">
      <w:pPr>
        <w:shd w:val="clear" w:color="auto" w:fill="FFFFFF"/>
        <w:spacing w:after="0" w:line="360" w:lineRule="auto"/>
        <w:jc w:val="both"/>
        <w:rPr>
          <w:rFonts w:eastAsia="Calibri" w:cs="Times New Roman"/>
          <w:sz w:val="20"/>
          <w:szCs w:val="20"/>
          <w:shd w:val="clear" w:color="auto" w:fill="FFFFFF"/>
          <w:lang w:val="sr-Cyrl-RS" w:eastAsia="sr-Latn-RS"/>
        </w:rPr>
      </w:pPr>
      <w:r w:rsidRPr="00925674">
        <w:rPr>
          <w:rFonts w:eastAsia="Calibri" w:cs="Times New Roman"/>
          <w:sz w:val="20"/>
          <w:szCs w:val="20"/>
          <w:shd w:val="clear" w:color="auto" w:fill="FFFFFF"/>
          <w:lang w:val="sr-Cyrl-RS" w:eastAsia="sr-Latn-RS"/>
        </w:rPr>
        <w:t>...</w:t>
      </w:r>
    </w:p>
    <w:p w:rsidR="00925674" w:rsidRDefault="00822969" w:rsidP="00925674">
      <w:pPr>
        <w:shd w:val="clear" w:color="auto" w:fill="FFFFFF"/>
        <w:spacing w:after="0" w:line="360" w:lineRule="auto"/>
        <w:rPr>
          <w:rFonts w:eastAsia="Times New Roman" w:cs="Times New Roman"/>
          <w:iCs/>
          <w:color w:val="000000"/>
          <w:sz w:val="20"/>
          <w:szCs w:val="20"/>
        </w:rPr>
      </w:pPr>
      <w:proofErr w:type="spellStart"/>
      <w:r w:rsidRPr="00925674">
        <w:rPr>
          <w:i/>
          <w:color w:val="00000A"/>
          <w:sz w:val="20"/>
          <w:szCs w:val="20"/>
        </w:rPr>
        <w:t>Zemljo</w:t>
      </w:r>
      <w:proofErr w:type="spellEnd"/>
      <w:r w:rsidRPr="00925674">
        <w:rPr>
          <w:i/>
          <w:color w:val="00000A"/>
          <w:sz w:val="20"/>
          <w:szCs w:val="20"/>
        </w:rPr>
        <w:t xml:space="preserve">, </w:t>
      </w:r>
      <w:proofErr w:type="spellStart"/>
      <w:r w:rsidRPr="00925674">
        <w:rPr>
          <w:i/>
          <w:color w:val="00000A"/>
          <w:sz w:val="20"/>
          <w:szCs w:val="20"/>
        </w:rPr>
        <w:t>zar</w:t>
      </w:r>
      <w:proofErr w:type="spellEnd"/>
      <w:r w:rsidRPr="00925674">
        <w:rPr>
          <w:i/>
          <w:color w:val="00000A"/>
          <w:sz w:val="20"/>
          <w:szCs w:val="20"/>
        </w:rPr>
        <w:t xml:space="preserve"> t</w:t>
      </w:r>
      <w:r w:rsidRPr="00925674">
        <w:rPr>
          <w:i/>
          <w:color w:val="00000A"/>
          <w:sz w:val="20"/>
          <w:szCs w:val="20"/>
          <w:lang w:val="sr-Cyrl-RS"/>
        </w:rPr>
        <w:t>о</w:t>
      </w:r>
      <w:r w:rsidRPr="00925674">
        <w:rPr>
          <w:i/>
          <w:color w:val="00000A"/>
          <w:sz w:val="20"/>
          <w:szCs w:val="20"/>
        </w:rPr>
        <w:t xml:space="preserve"> </w:t>
      </w:r>
      <w:proofErr w:type="spellStart"/>
      <w:r w:rsidRPr="00925674">
        <w:rPr>
          <w:i/>
          <w:color w:val="00000A"/>
          <w:sz w:val="20"/>
          <w:szCs w:val="20"/>
        </w:rPr>
        <w:t>nije</w:t>
      </w:r>
      <w:proofErr w:type="spellEnd"/>
      <w:r w:rsidRPr="00925674">
        <w:rPr>
          <w:i/>
          <w:color w:val="00000A"/>
          <w:sz w:val="20"/>
          <w:szCs w:val="20"/>
        </w:rPr>
        <w:t xml:space="preserve"> to </w:t>
      </w:r>
      <w:proofErr w:type="spellStart"/>
      <w:r w:rsidRPr="00925674">
        <w:rPr>
          <w:i/>
          <w:color w:val="00000A"/>
          <w:sz w:val="20"/>
          <w:szCs w:val="20"/>
        </w:rPr>
        <w:t>što</w:t>
      </w:r>
      <w:proofErr w:type="spellEnd"/>
      <w:r w:rsidRPr="00925674">
        <w:rPr>
          <w:i/>
          <w:color w:val="00000A"/>
          <w:sz w:val="20"/>
          <w:szCs w:val="20"/>
        </w:rPr>
        <w:t xml:space="preserve"> </w:t>
      </w:r>
      <w:proofErr w:type="spellStart"/>
      <w:r w:rsidRPr="00925674">
        <w:rPr>
          <w:i/>
          <w:color w:val="00000A"/>
          <w:sz w:val="20"/>
          <w:szCs w:val="20"/>
        </w:rPr>
        <w:t>hoćeš</w:t>
      </w:r>
      <w:proofErr w:type="spellEnd"/>
      <w:r w:rsidRPr="00925674">
        <w:rPr>
          <w:i/>
          <w:color w:val="00000A"/>
          <w:sz w:val="20"/>
          <w:szCs w:val="20"/>
        </w:rPr>
        <w:t xml:space="preserve"> </w:t>
      </w:r>
      <w:proofErr w:type="spellStart"/>
      <w:r w:rsidRPr="00925674">
        <w:rPr>
          <w:i/>
          <w:color w:val="00000A"/>
          <w:sz w:val="20"/>
          <w:szCs w:val="20"/>
        </w:rPr>
        <w:t>ti</w:t>
      </w:r>
      <w:proofErr w:type="spellEnd"/>
      <w:r w:rsidRPr="00925674">
        <w:rPr>
          <w:i/>
          <w:color w:val="00000A"/>
          <w:sz w:val="20"/>
          <w:szCs w:val="20"/>
        </w:rPr>
        <w:t>: </w:t>
      </w:r>
      <w:proofErr w:type="spellStart"/>
      <w:r w:rsidRPr="00925674">
        <w:rPr>
          <w:i/>
          <w:iCs/>
          <w:color w:val="00000A"/>
          <w:sz w:val="20"/>
          <w:szCs w:val="20"/>
        </w:rPr>
        <w:t>nevidljivo</w:t>
      </w:r>
      <w:proofErr w:type="spellEnd"/>
      <w:r w:rsidRPr="00925674">
        <w:rPr>
          <w:i/>
          <w:color w:val="00000A"/>
          <w:sz w:val="20"/>
          <w:szCs w:val="20"/>
        </w:rPr>
        <w:br/>
        <w:t xml:space="preserve">da </w:t>
      </w:r>
      <w:proofErr w:type="spellStart"/>
      <w:r w:rsidRPr="00925674">
        <w:rPr>
          <w:i/>
          <w:color w:val="00000A"/>
          <w:sz w:val="20"/>
          <w:szCs w:val="20"/>
        </w:rPr>
        <w:t>nastaneš</w:t>
      </w:r>
      <w:proofErr w:type="spellEnd"/>
      <w:r w:rsidRPr="00925674">
        <w:rPr>
          <w:i/>
          <w:color w:val="00000A"/>
          <w:sz w:val="20"/>
          <w:szCs w:val="20"/>
        </w:rPr>
        <w:t xml:space="preserve"> u </w:t>
      </w:r>
      <w:proofErr w:type="spellStart"/>
      <w:proofErr w:type="gramStart"/>
      <w:r w:rsidRPr="00925674">
        <w:rPr>
          <w:i/>
          <w:color w:val="00000A"/>
          <w:sz w:val="20"/>
          <w:szCs w:val="20"/>
        </w:rPr>
        <w:t>nama</w:t>
      </w:r>
      <w:proofErr w:type="spellEnd"/>
      <w:proofErr w:type="gramEnd"/>
      <w:r w:rsidRPr="00925674">
        <w:rPr>
          <w:i/>
          <w:color w:val="00000A"/>
          <w:sz w:val="20"/>
          <w:szCs w:val="20"/>
        </w:rPr>
        <w:t xml:space="preserve">? – </w:t>
      </w:r>
      <w:proofErr w:type="spellStart"/>
      <w:r w:rsidRPr="00925674">
        <w:rPr>
          <w:i/>
          <w:color w:val="00000A"/>
          <w:sz w:val="20"/>
          <w:szCs w:val="20"/>
        </w:rPr>
        <w:t>Nije</w:t>
      </w:r>
      <w:proofErr w:type="spellEnd"/>
      <w:r w:rsidRPr="00925674">
        <w:rPr>
          <w:i/>
          <w:color w:val="00000A"/>
          <w:sz w:val="20"/>
          <w:szCs w:val="20"/>
        </w:rPr>
        <w:t xml:space="preserve"> li san </w:t>
      </w:r>
      <w:proofErr w:type="spellStart"/>
      <w:r w:rsidRPr="00925674">
        <w:rPr>
          <w:i/>
          <w:color w:val="00000A"/>
          <w:sz w:val="20"/>
          <w:szCs w:val="20"/>
        </w:rPr>
        <w:t>tvoj</w:t>
      </w:r>
      <w:proofErr w:type="spellEnd"/>
      <w:r w:rsidRPr="00925674">
        <w:rPr>
          <w:i/>
          <w:color w:val="00000A"/>
          <w:sz w:val="20"/>
          <w:szCs w:val="20"/>
        </w:rPr>
        <w:t xml:space="preserve"> da </w:t>
      </w:r>
      <w:proofErr w:type="spellStart"/>
      <w:r w:rsidRPr="00925674">
        <w:rPr>
          <w:i/>
          <w:color w:val="00000A"/>
          <w:sz w:val="20"/>
          <w:szCs w:val="20"/>
        </w:rPr>
        <w:t>jednom</w:t>
      </w:r>
      <w:proofErr w:type="spellEnd"/>
      <w:r w:rsidRPr="00925674">
        <w:rPr>
          <w:i/>
          <w:color w:val="00000A"/>
          <w:sz w:val="20"/>
          <w:szCs w:val="20"/>
        </w:rPr>
        <w:br/>
      </w:r>
      <w:proofErr w:type="spellStart"/>
      <w:r w:rsidRPr="00925674">
        <w:rPr>
          <w:i/>
          <w:color w:val="00000A"/>
          <w:sz w:val="20"/>
          <w:szCs w:val="20"/>
        </w:rPr>
        <w:t>nevidljiva</w:t>
      </w:r>
      <w:proofErr w:type="spellEnd"/>
      <w:r w:rsidRPr="00925674">
        <w:rPr>
          <w:i/>
          <w:color w:val="00000A"/>
          <w:sz w:val="20"/>
          <w:szCs w:val="20"/>
        </w:rPr>
        <w:t xml:space="preserve"> </w:t>
      </w:r>
      <w:proofErr w:type="spellStart"/>
      <w:r w:rsidRPr="00925674">
        <w:rPr>
          <w:i/>
          <w:color w:val="00000A"/>
          <w:sz w:val="20"/>
          <w:szCs w:val="20"/>
        </w:rPr>
        <w:t>budeš</w:t>
      </w:r>
      <w:proofErr w:type="spellEnd"/>
      <w:r w:rsidRPr="00925674">
        <w:rPr>
          <w:i/>
          <w:color w:val="00000A"/>
          <w:sz w:val="20"/>
          <w:szCs w:val="20"/>
        </w:rPr>
        <w:t xml:space="preserve">? – </w:t>
      </w:r>
      <w:proofErr w:type="spellStart"/>
      <w:r w:rsidRPr="00925674">
        <w:rPr>
          <w:i/>
          <w:color w:val="00000A"/>
          <w:sz w:val="20"/>
          <w:szCs w:val="20"/>
        </w:rPr>
        <w:t>Zemljo</w:t>
      </w:r>
      <w:proofErr w:type="spellEnd"/>
      <w:r w:rsidRPr="00925674">
        <w:rPr>
          <w:i/>
          <w:color w:val="00000A"/>
          <w:sz w:val="20"/>
          <w:szCs w:val="20"/>
        </w:rPr>
        <w:t xml:space="preserve">! </w:t>
      </w:r>
      <w:proofErr w:type="spellStart"/>
      <w:proofErr w:type="gramStart"/>
      <w:r w:rsidRPr="00925674">
        <w:rPr>
          <w:i/>
          <w:color w:val="00000A"/>
          <w:sz w:val="20"/>
          <w:szCs w:val="20"/>
        </w:rPr>
        <w:t>nevidljiva</w:t>
      </w:r>
      <w:proofErr w:type="spellEnd"/>
      <w:proofErr w:type="gramEnd"/>
      <w:r w:rsidRPr="00925674">
        <w:rPr>
          <w:i/>
          <w:color w:val="00000A"/>
          <w:sz w:val="20"/>
          <w:szCs w:val="20"/>
        </w:rPr>
        <w:t>! </w:t>
      </w:r>
      <w:r w:rsidR="001C2034" w:rsidRPr="00925674">
        <w:rPr>
          <w:i/>
          <w:color w:val="00000A"/>
          <w:sz w:val="20"/>
          <w:szCs w:val="20"/>
        </w:rPr>
        <w:br/>
      </w:r>
      <w:r w:rsidR="001C2034" w:rsidRPr="00925674">
        <w:rPr>
          <w:rFonts w:eastAsia="Times New Roman" w:cs="Times New Roman"/>
          <w:iCs/>
          <w:color w:val="000000"/>
          <w:sz w:val="20"/>
          <w:szCs w:val="20"/>
        </w:rPr>
        <w:t>…</w:t>
      </w:r>
    </w:p>
    <w:p w:rsidR="001C2034" w:rsidRDefault="00925674" w:rsidP="00925674">
      <w:pPr>
        <w:shd w:val="clear" w:color="auto" w:fill="FFFFFF"/>
        <w:spacing w:after="0" w:line="360" w:lineRule="auto"/>
        <w:rPr>
          <w:rFonts w:eastAsia="Times New Roman" w:cs="Times New Roman"/>
          <w:iCs/>
          <w:color w:val="000000"/>
          <w:sz w:val="20"/>
          <w:szCs w:val="20"/>
        </w:rPr>
      </w:pPr>
      <w:r w:rsidRPr="00925674">
        <w:rPr>
          <w:rFonts w:eastAsia="Times New Roman" w:cs="Times New Roman"/>
          <w:color w:val="000000"/>
          <w:sz w:val="20"/>
          <w:szCs w:val="20"/>
        </w:rPr>
        <w:t>(</w:t>
      </w:r>
      <w:proofErr w:type="spellStart"/>
      <w:r w:rsidRPr="00925674">
        <w:rPr>
          <w:rFonts w:eastAsia="Times New Roman" w:cs="Times New Roman"/>
          <w:color w:val="000000"/>
          <w:sz w:val="20"/>
          <w:szCs w:val="20"/>
        </w:rPr>
        <w:t>Rajner</w:t>
      </w:r>
      <w:proofErr w:type="spellEnd"/>
      <w:r w:rsidRPr="00925674">
        <w:rPr>
          <w:rFonts w:eastAsia="Times New Roman" w:cs="Times New Roman"/>
          <w:color w:val="000000"/>
          <w:sz w:val="20"/>
          <w:szCs w:val="20"/>
        </w:rPr>
        <w:t xml:space="preserve"> </w:t>
      </w:r>
      <w:proofErr w:type="spellStart"/>
      <w:r w:rsidRPr="00925674">
        <w:rPr>
          <w:rFonts w:eastAsia="Times New Roman" w:cs="Times New Roman"/>
          <w:color w:val="000000"/>
          <w:sz w:val="20"/>
          <w:szCs w:val="20"/>
        </w:rPr>
        <w:t>Marija</w:t>
      </w:r>
      <w:proofErr w:type="spellEnd"/>
      <w:r w:rsidRPr="00925674">
        <w:rPr>
          <w:rFonts w:eastAsia="Times New Roman" w:cs="Times New Roman"/>
          <w:color w:val="000000"/>
          <w:sz w:val="20"/>
          <w:szCs w:val="20"/>
        </w:rPr>
        <w:t xml:space="preserve"> Rilke, DEVETA ELEGIJA</w:t>
      </w:r>
      <w:r w:rsidRPr="00925674">
        <w:rPr>
          <w:rFonts w:eastAsia="Times New Roman" w:cs="Times New Roman"/>
          <w:iCs/>
          <w:color w:val="000000"/>
          <w:sz w:val="20"/>
          <w:szCs w:val="20"/>
        </w:rPr>
        <w:t>)</w:t>
      </w:r>
    </w:p>
    <w:p w:rsidR="00925674" w:rsidRPr="00925674" w:rsidRDefault="00925674" w:rsidP="00925674">
      <w:pPr>
        <w:shd w:val="clear" w:color="auto" w:fill="FFFFFF"/>
        <w:spacing w:after="0" w:line="360" w:lineRule="auto"/>
        <w:rPr>
          <w:rFonts w:eastAsia="Times New Roman" w:cs="Times New Roman"/>
          <w:iCs/>
          <w:color w:val="000000"/>
          <w:sz w:val="20"/>
          <w:szCs w:val="20"/>
        </w:rPr>
      </w:pPr>
    </w:p>
    <w:p w:rsidR="00843AD8" w:rsidRDefault="00953C66" w:rsidP="0034543B">
      <w:pPr>
        <w:spacing w:line="360" w:lineRule="auto"/>
        <w:jc w:val="both"/>
        <w:rPr>
          <w:color w:val="00000A"/>
        </w:rPr>
      </w:pPr>
      <w:r w:rsidRPr="00402B41">
        <w:rPr>
          <w:rFonts w:eastAsia="Calibri" w:cs="Times New Roman"/>
          <w:lang w:val="sr-Cyrl-RS"/>
        </w:rPr>
        <w:t xml:space="preserve">U osnovi radova nalazi se </w:t>
      </w:r>
      <w:r w:rsidRPr="00402B41">
        <w:rPr>
          <w:rFonts w:eastAsia="Calibri" w:cs="Times New Roman"/>
          <w:i/>
          <w:lang w:val="sr-Cyrl-RS"/>
        </w:rPr>
        <w:t>pažljivo posmatranje</w:t>
      </w:r>
      <w:r w:rsidRPr="00402B41">
        <w:rPr>
          <w:rFonts w:eastAsia="Calibri" w:cs="Times New Roman"/>
          <w:lang w:val="sr-Cyrl-RS"/>
        </w:rPr>
        <w:t xml:space="preserve"> odabranih prizora, segmenata realnosti koji postaju svojevrsni pasaži za kontemplaciju o životu, vremenu, trajanju i smrti. Vreme uloženo u percepciju prizora je produženo, to su dugi, zapitani pogledi koji omogućavaju drugačiju spoznaju. Posvećenim i koncentrisanim pogledom kroz kameru moguće je zaći dublje ispod površine stvari, okrenuti oko ka </w:t>
      </w:r>
      <w:r w:rsidRPr="001C2034">
        <w:rPr>
          <w:rFonts w:eastAsia="Calibri" w:cs="Times New Roman"/>
          <w:lang w:val="sr-Cyrl-RS"/>
        </w:rPr>
        <w:t>nevidljivim prostorima našeg uma, i uzvisiti uobičajeno na više nivoe svesti. Tako video postaje način mišljenja, filozofski proces koj</w:t>
      </w:r>
      <w:r w:rsidR="001A16E0" w:rsidRPr="001C2034">
        <w:rPr>
          <w:rFonts w:eastAsia="Calibri" w:cs="Times New Roman"/>
          <w:lang w:val="sr-Cyrl-RS"/>
        </w:rPr>
        <w:t>i odražava kretanja uma i tok</w:t>
      </w:r>
      <w:r w:rsidRPr="001C2034">
        <w:rPr>
          <w:rFonts w:eastAsia="Calibri" w:cs="Times New Roman"/>
          <w:lang w:val="sr-Cyrl-RS"/>
        </w:rPr>
        <w:t xml:space="preserve"> svesti</w:t>
      </w:r>
      <w:r w:rsidR="00E02DBD" w:rsidRPr="001C2034">
        <w:rPr>
          <w:color w:val="00000A"/>
          <w:lang w:val="sr-Cyrl-RS"/>
        </w:rPr>
        <w:t>.</w:t>
      </w:r>
      <w:r w:rsidR="0027398A" w:rsidRPr="001C2034">
        <w:rPr>
          <w:color w:val="00000A"/>
        </w:rPr>
        <w:t xml:space="preserve"> </w:t>
      </w:r>
    </w:p>
    <w:p w:rsidR="003E076D" w:rsidRPr="00A90963" w:rsidRDefault="00EC122F" w:rsidP="0034543B">
      <w:pPr>
        <w:spacing w:line="360" w:lineRule="auto"/>
        <w:jc w:val="both"/>
        <w:rPr>
          <w:color w:val="00000A"/>
        </w:rPr>
      </w:pPr>
      <w:r w:rsidRPr="00402B41">
        <w:rPr>
          <w:rFonts w:eastAsia="Calibri"/>
          <w:sz w:val="24"/>
          <w:szCs w:val="24"/>
          <w:shd w:val="clear" w:color="auto" w:fill="FFFFFF"/>
          <w:lang w:eastAsia="sr-Latn-RS"/>
        </w:rPr>
        <w:lastRenderedPageBreak/>
        <w:br/>
      </w:r>
      <w:r w:rsidR="00CE4359" w:rsidRPr="00A90963">
        <w:rPr>
          <w:rFonts w:cs="Times New Roman"/>
          <w:lang w:val="sr-Cyrl-RS"/>
        </w:rPr>
        <w:t xml:space="preserve">Kada svakodnevica postane nepodnošljiva, ili naša egzistencija ugrožena, na bilo koji način, fizički ili duhovno, čovek počinje da sanja o odlasku na </w:t>
      </w:r>
      <w:r w:rsidR="00CE4359" w:rsidRPr="001A16E0">
        <w:rPr>
          <w:rFonts w:cs="Times New Roman"/>
          <w:lang w:val="sr-Cyrl-RS"/>
        </w:rPr>
        <w:t>drugo mesto</w:t>
      </w:r>
      <w:r w:rsidR="00CE4359" w:rsidRPr="00A90963">
        <w:rPr>
          <w:rFonts w:cs="Times New Roman"/>
          <w:lang w:val="sr-Cyrl-RS"/>
        </w:rPr>
        <w:t xml:space="preserve">, realno mesto ili mesto sopstvene imaginacije. Taj </w:t>
      </w:r>
      <w:r w:rsidR="00CE4359" w:rsidRPr="00A90963">
        <w:rPr>
          <w:rFonts w:cs="Times New Roman"/>
          <w:i/>
          <w:lang w:val="sr-Cyrl-RS"/>
        </w:rPr>
        <w:t>san o drugom mestu</w:t>
      </w:r>
      <w:r w:rsidR="00CE4359" w:rsidRPr="00A90963">
        <w:rPr>
          <w:rFonts w:cs="Times New Roman"/>
          <w:lang w:val="sr-Cyrl-RS"/>
        </w:rPr>
        <w:t xml:space="preserve"> nalazi se u osnovi svih utopija kao i u srži mog umetničkog izraza. Putovanje je za mene svojevrsna potraga za izgubljenim, nikada posedovanim, niti ožaljenim</w:t>
      </w:r>
      <w:r w:rsidR="00CE4359" w:rsidRPr="00A90963">
        <w:rPr>
          <w:rFonts w:cs="Times New Roman"/>
          <w:i/>
          <w:lang w:val="sr-Cyrl-RS"/>
        </w:rPr>
        <w:t xml:space="preserve"> </w:t>
      </w:r>
      <w:r w:rsidR="00CE4359" w:rsidRPr="001A16E0">
        <w:rPr>
          <w:rFonts w:cs="Times New Roman"/>
          <w:lang w:val="sr-Cyrl-RS"/>
        </w:rPr>
        <w:t>mestom,</w:t>
      </w:r>
      <w:r w:rsidR="00CE4359" w:rsidRPr="00A90963">
        <w:rPr>
          <w:rFonts w:cs="Times New Roman"/>
          <w:lang w:val="sr-Cyrl-RS"/>
        </w:rPr>
        <w:t xml:space="preserve"> koje postoji samo u unutrašnjem pejzažu našeg duha.  Unutrašnji prostori u kojimа obitavaju naše emocije, želje, strahovi, uspomene i misli, kao i prostori koje formiramo u odnosu i komunikaciji sa drugim bićima i pojavama, podjednako su prisutni</w:t>
      </w:r>
      <w:r w:rsidR="00CE4359" w:rsidRPr="00A90963">
        <w:rPr>
          <w:rFonts w:cs="Times New Roman"/>
          <w:lang w:val="sr-Latn-RS"/>
        </w:rPr>
        <w:t>,</w:t>
      </w:r>
      <w:r w:rsidR="00CE4359" w:rsidRPr="00A90963">
        <w:rPr>
          <w:rFonts w:cs="Times New Roman"/>
          <w:lang w:val="sr-Cyrl-RS"/>
        </w:rPr>
        <w:t xml:space="preserve"> kao </w:t>
      </w:r>
      <w:r w:rsidR="00CE4359" w:rsidRPr="001A16E0">
        <w:rPr>
          <w:rFonts w:cs="Times New Roman"/>
          <w:lang w:val="sr-Cyrl-RS"/>
        </w:rPr>
        <w:t>druga mesta</w:t>
      </w:r>
      <w:r w:rsidR="00CE4359" w:rsidRPr="00A90963">
        <w:rPr>
          <w:rFonts w:cs="Times New Roman"/>
          <w:lang w:val="sr-Cyrl-RS"/>
        </w:rPr>
        <w:t xml:space="preserve"> naše egzistencije. Jedno putovanje, jedna misao</w:t>
      </w:r>
      <w:r w:rsidR="00CE4359" w:rsidRPr="00A90963">
        <w:rPr>
          <w:rFonts w:cs="Times New Roman"/>
          <w:lang w:val="sr-Latn-RS"/>
        </w:rPr>
        <w:t>, jedno osećanje, jedan život</w:t>
      </w:r>
      <w:r w:rsidR="00CE4359" w:rsidRPr="00A90963">
        <w:rPr>
          <w:rFonts w:cs="Times New Roman"/>
          <w:lang w:val="sr-Cyrl-RS"/>
        </w:rPr>
        <w:t xml:space="preserve"> ili jedan san prolazni su i fluidni koliko i video projekcija u prostoru. Misao se javlja, traje i nestaje u našim unutrašnjim prostorima</w:t>
      </w:r>
      <w:r w:rsidR="00CE4359" w:rsidRPr="00A90963">
        <w:rPr>
          <w:rFonts w:cs="Times New Roman"/>
          <w:lang w:val="sr-Latn-RS"/>
        </w:rPr>
        <w:t>,</w:t>
      </w:r>
      <w:r w:rsidR="00CE4359" w:rsidRPr="00A90963">
        <w:rPr>
          <w:rFonts w:cs="Times New Roman"/>
          <w:lang w:val="sr-Cyrl-RS"/>
        </w:rPr>
        <w:t xml:space="preserve"> baš kao što svetlost video</w:t>
      </w:r>
      <w:r w:rsidR="00CE4359" w:rsidRPr="00A90963">
        <w:rPr>
          <w:rFonts w:cs="Times New Roman"/>
          <w:lang w:val="sr-Latn-RS"/>
        </w:rPr>
        <w:t xml:space="preserve"> p</w:t>
      </w:r>
      <w:r w:rsidR="00CE4359" w:rsidRPr="00A90963">
        <w:rPr>
          <w:rFonts w:cs="Times New Roman"/>
          <w:lang w:val="sr-Cyrl-RS"/>
        </w:rPr>
        <w:t xml:space="preserve">rojekcije privremeno ispunjava galerijski prostor. </w:t>
      </w:r>
    </w:p>
    <w:p w:rsidR="001C2034" w:rsidRPr="00925674" w:rsidRDefault="001C2034" w:rsidP="0034543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r w:rsidRPr="00925674">
        <w:rPr>
          <w:rFonts w:asciiTheme="minorHAnsi" w:hAnsiTheme="minorHAnsi"/>
          <w:sz w:val="20"/>
          <w:szCs w:val="20"/>
        </w:rPr>
        <w:t>…</w:t>
      </w:r>
    </w:p>
    <w:p w:rsidR="00512FCD" w:rsidRPr="00925674" w:rsidRDefault="00512FCD" w:rsidP="0034543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i/>
          <w:sz w:val="20"/>
          <w:szCs w:val="20"/>
        </w:rPr>
      </w:pPr>
      <w:proofErr w:type="spellStart"/>
      <w:r w:rsidRPr="00925674">
        <w:rPr>
          <w:rFonts w:asciiTheme="minorHAnsi" w:hAnsiTheme="minorHAnsi"/>
          <w:i/>
          <w:sz w:val="20"/>
          <w:szCs w:val="20"/>
        </w:rPr>
        <w:t>Jer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vidiš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li,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gledanju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ima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granica</w:t>
      </w:r>
      <w:proofErr w:type="spellEnd"/>
      <w:proofErr w:type="gramStart"/>
      <w:r w:rsidRPr="00925674">
        <w:rPr>
          <w:rFonts w:asciiTheme="minorHAnsi" w:hAnsiTheme="minorHAnsi"/>
          <w:i/>
          <w:sz w:val="20"/>
          <w:szCs w:val="20"/>
        </w:rPr>
        <w:t>,</w:t>
      </w:r>
      <w:proofErr w:type="gramEnd"/>
      <w:r w:rsidRPr="00925674">
        <w:rPr>
          <w:rFonts w:asciiTheme="minorHAnsi" w:hAnsiTheme="minorHAnsi"/>
          <w:i/>
          <w:sz w:val="20"/>
          <w:szCs w:val="20"/>
        </w:rPr>
        <w:br/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i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sve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sagledaniji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svet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br/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ište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da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raste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u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ljubavi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>.</w:t>
      </w:r>
    </w:p>
    <w:p w:rsidR="00512FCD" w:rsidRPr="00925674" w:rsidRDefault="00512FCD" w:rsidP="0034543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proofErr w:type="spellStart"/>
      <w:r w:rsidRPr="00925674">
        <w:rPr>
          <w:rFonts w:asciiTheme="minorHAnsi" w:hAnsiTheme="minorHAnsi"/>
          <w:i/>
          <w:sz w:val="20"/>
          <w:szCs w:val="20"/>
        </w:rPr>
        <w:t>Završeno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je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delo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očiju</w:t>
      </w:r>
      <w:proofErr w:type="spellEnd"/>
      <w:proofErr w:type="gramStart"/>
      <w:r w:rsidRPr="00925674">
        <w:rPr>
          <w:rFonts w:asciiTheme="minorHAnsi" w:hAnsiTheme="minorHAnsi"/>
          <w:i/>
          <w:sz w:val="20"/>
          <w:szCs w:val="20"/>
        </w:rPr>
        <w:t>,</w:t>
      </w:r>
      <w:proofErr w:type="gramEnd"/>
      <w:r w:rsidRPr="00925674">
        <w:rPr>
          <w:rFonts w:asciiTheme="minorHAnsi" w:hAnsiTheme="minorHAnsi"/>
          <w:i/>
          <w:sz w:val="20"/>
          <w:szCs w:val="20"/>
        </w:rPr>
        <w:br/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vrši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sada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delo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srca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br/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na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slikama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u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sebi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,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zarobljenim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;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jer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ti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br/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si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ih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br/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savladao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: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ali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sada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ih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ne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znaš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>.</w:t>
      </w:r>
      <w:r w:rsidRPr="00925674">
        <w:rPr>
          <w:rFonts w:asciiTheme="minorHAnsi" w:hAnsiTheme="minorHAnsi"/>
          <w:i/>
          <w:sz w:val="20"/>
          <w:szCs w:val="20"/>
        </w:rPr>
        <w:br/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Pogledaj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,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unutrašnji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čoveče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,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svoju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br/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unutarnju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devojku</w:t>
      </w:r>
      <w:proofErr w:type="spellEnd"/>
      <w:proofErr w:type="gramStart"/>
      <w:r w:rsidRPr="00925674">
        <w:rPr>
          <w:rFonts w:asciiTheme="minorHAnsi" w:hAnsiTheme="minorHAnsi"/>
          <w:i/>
          <w:sz w:val="20"/>
          <w:szCs w:val="20"/>
        </w:rPr>
        <w:t>,</w:t>
      </w:r>
      <w:proofErr w:type="gramEnd"/>
      <w:r w:rsidRPr="00925674">
        <w:rPr>
          <w:rFonts w:asciiTheme="minorHAnsi" w:hAnsiTheme="minorHAnsi"/>
          <w:i/>
          <w:sz w:val="20"/>
          <w:szCs w:val="20"/>
        </w:rPr>
        <w:br/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nju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,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izvojštenu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br/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iz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hiljada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priroda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,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ovo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br/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tek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izvojšteno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samo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, a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dosad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br/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još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nedovoljno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i/>
          <w:sz w:val="20"/>
          <w:szCs w:val="20"/>
        </w:rPr>
        <w:t>stvorenje</w:t>
      </w:r>
      <w:proofErr w:type="spellEnd"/>
      <w:r w:rsidRPr="00925674">
        <w:rPr>
          <w:rFonts w:asciiTheme="minorHAnsi" w:hAnsiTheme="minorHAnsi"/>
          <w:i/>
          <w:sz w:val="20"/>
          <w:szCs w:val="20"/>
        </w:rPr>
        <w:t>.</w:t>
      </w:r>
    </w:p>
    <w:p w:rsidR="004736A3" w:rsidRPr="00925674" w:rsidRDefault="001C2034" w:rsidP="0034543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Cs/>
          <w:sz w:val="20"/>
          <w:szCs w:val="20"/>
        </w:rPr>
      </w:pPr>
      <w:r w:rsidRPr="00925674">
        <w:rPr>
          <w:rFonts w:asciiTheme="minorHAnsi" w:hAnsiTheme="minorHAnsi"/>
          <w:bCs/>
          <w:sz w:val="20"/>
          <w:szCs w:val="20"/>
        </w:rPr>
        <w:t>(</w:t>
      </w:r>
      <w:proofErr w:type="spellStart"/>
      <w:r w:rsidRPr="00925674">
        <w:rPr>
          <w:rFonts w:asciiTheme="minorHAnsi" w:hAnsiTheme="minorHAnsi"/>
          <w:bCs/>
          <w:sz w:val="20"/>
          <w:szCs w:val="20"/>
        </w:rPr>
        <w:t>Rajner</w:t>
      </w:r>
      <w:proofErr w:type="spellEnd"/>
      <w:r w:rsidRPr="00925674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925674">
        <w:rPr>
          <w:rFonts w:asciiTheme="minorHAnsi" w:hAnsiTheme="minorHAnsi"/>
          <w:bCs/>
          <w:sz w:val="20"/>
          <w:szCs w:val="20"/>
        </w:rPr>
        <w:t>Marija</w:t>
      </w:r>
      <w:proofErr w:type="spellEnd"/>
      <w:r w:rsidRPr="00925674">
        <w:rPr>
          <w:rFonts w:asciiTheme="minorHAnsi" w:hAnsiTheme="minorHAnsi"/>
          <w:bCs/>
          <w:sz w:val="20"/>
          <w:szCs w:val="20"/>
        </w:rPr>
        <w:t xml:space="preserve"> Rilke, PREOKRET)</w:t>
      </w:r>
    </w:p>
    <w:p w:rsidR="0034543B" w:rsidRDefault="0034543B" w:rsidP="0034543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Cs/>
          <w:sz w:val="18"/>
          <w:szCs w:val="18"/>
        </w:rPr>
      </w:pPr>
    </w:p>
    <w:p w:rsidR="0034543B" w:rsidRDefault="0034543B" w:rsidP="0034543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Cs/>
          <w:sz w:val="18"/>
          <w:szCs w:val="18"/>
        </w:rPr>
      </w:pPr>
    </w:p>
    <w:p w:rsidR="0034543B" w:rsidRPr="0034543B" w:rsidRDefault="0034543B" w:rsidP="0034543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/>
          <w:sz w:val="22"/>
          <w:szCs w:val="22"/>
        </w:rPr>
      </w:pPr>
      <w:r w:rsidRPr="0034543B">
        <w:rPr>
          <w:rFonts w:asciiTheme="minorHAnsi" w:hAnsiTheme="minorHAnsi"/>
          <w:bCs/>
          <w:sz w:val="22"/>
          <w:szCs w:val="22"/>
        </w:rPr>
        <w:t xml:space="preserve">Svetlana </w:t>
      </w:r>
      <w:proofErr w:type="spellStart"/>
      <w:r w:rsidRPr="0034543B">
        <w:rPr>
          <w:rFonts w:asciiTheme="minorHAnsi" w:hAnsiTheme="minorHAnsi"/>
          <w:bCs/>
          <w:sz w:val="22"/>
          <w:szCs w:val="22"/>
        </w:rPr>
        <w:t>Volic</w:t>
      </w:r>
      <w:proofErr w:type="spellEnd"/>
    </w:p>
    <w:sectPr w:rsidR="0034543B" w:rsidRPr="00345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FE" w:rsidRDefault="008662FE" w:rsidP="0034314E">
      <w:pPr>
        <w:spacing w:after="0" w:line="240" w:lineRule="auto"/>
      </w:pPr>
      <w:r>
        <w:separator/>
      </w:r>
    </w:p>
  </w:endnote>
  <w:endnote w:type="continuationSeparator" w:id="0">
    <w:p w:rsidR="008662FE" w:rsidRDefault="008662FE" w:rsidP="0034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FE" w:rsidRDefault="008662FE" w:rsidP="0034314E">
      <w:pPr>
        <w:spacing w:after="0" w:line="240" w:lineRule="auto"/>
      </w:pPr>
      <w:r>
        <w:separator/>
      </w:r>
    </w:p>
  </w:footnote>
  <w:footnote w:type="continuationSeparator" w:id="0">
    <w:p w:rsidR="008662FE" w:rsidRDefault="008662FE" w:rsidP="0034314E">
      <w:pPr>
        <w:spacing w:after="0" w:line="240" w:lineRule="auto"/>
      </w:pPr>
      <w:r>
        <w:continuationSeparator/>
      </w:r>
    </w:p>
  </w:footnote>
  <w:footnote w:id="1">
    <w:p w:rsidR="0077498A" w:rsidRPr="001C2034" w:rsidRDefault="0077498A" w:rsidP="0077498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18"/>
          <w:szCs w:val="18"/>
          <w:lang w:val="sr-Cyrl-RS"/>
        </w:rPr>
      </w:pPr>
      <w:r w:rsidRPr="001C2034">
        <w:rPr>
          <w:rStyle w:val="FootnoteReference"/>
          <w:sz w:val="18"/>
          <w:szCs w:val="18"/>
        </w:rPr>
        <w:footnoteRef/>
      </w:r>
      <w:r w:rsidRPr="001C2034">
        <w:rPr>
          <w:sz w:val="18"/>
          <w:szCs w:val="18"/>
        </w:rPr>
        <w:t xml:space="preserve"> </w:t>
      </w:r>
      <w:r w:rsidRPr="001C2034">
        <w:rPr>
          <w:sz w:val="18"/>
          <w:szCs w:val="18"/>
          <w:lang w:val="sr-Latn-RS"/>
        </w:rPr>
        <w:t>Izložba je deo doktorskog umetničkog projekta</w:t>
      </w:r>
      <w:r w:rsidRPr="001C2034">
        <w:rPr>
          <w:rFonts w:eastAsia="Calibri" w:cs="Times New Roman"/>
          <w:i/>
          <w:sz w:val="18"/>
          <w:szCs w:val="18"/>
          <w:lang w:val="sr-Cyrl-RS"/>
        </w:rPr>
        <w:t xml:space="preserve"> NON FINITO</w:t>
      </w:r>
      <w:r w:rsidRPr="001C2034">
        <w:rPr>
          <w:rFonts w:eastAsia="Calibri" w:cs="Times New Roman"/>
          <w:sz w:val="18"/>
          <w:szCs w:val="18"/>
          <w:lang w:val="sr-Cyrl-RS"/>
        </w:rPr>
        <w:t>/</w:t>
      </w:r>
      <w:r w:rsidRPr="001C2034">
        <w:rPr>
          <w:rFonts w:eastAsia="Calibri" w:cs="Times New Roman"/>
          <w:sz w:val="18"/>
          <w:szCs w:val="18"/>
          <w:lang w:val="sr-Latn-RS"/>
        </w:rPr>
        <w:t>Izvođenja prostornih narativa</w:t>
      </w:r>
      <w:r w:rsidRPr="001C2034">
        <w:rPr>
          <w:rFonts w:eastAsia="Calibri" w:cs="Times New Roman"/>
          <w:sz w:val="18"/>
          <w:szCs w:val="18"/>
          <w:lang w:val="sr-Cyrl-RS"/>
        </w:rPr>
        <w:t xml:space="preserve">“.  </w:t>
      </w:r>
    </w:p>
    <w:p w:rsidR="0077498A" w:rsidRPr="0077498A" w:rsidRDefault="0077498A">
      <w:pPr>
        <w:pStyle w:val="FootnoteText"/>
        <w:rPr>
          <w:lang w:val="sr-Latn-RS"/>
        </w:rPr>
      </w:pPr>
    </w:p>
  </w:footnote>
  <w:footnote w:id="2">
    <w:p w:rsidR="00D24E63" w:rsidRPr="0061709D" w:rsidRDefault="00D24E63" w:rsidP="00D24E63">
      <w:pPr>
        <w:pStyle w:val="FootnoteText"/>
        <w:spacing w:line="360" w:lineRule="auto"/>
        <w:rPr>
          <w:rFonts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Čim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sam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predugo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na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jednom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mestu</w:t>
      </w:r>
      <w:proofErr w:type="spellEnd"/>
      <w:r w:rsidRPr="0034543B">
        <w:rPr>
          <w:rFonts w:cs="Times New Roman"/>
          <w:sz w:val="18"/>
          <w:szCs w:val="18"/>
        </w:rPr>
        <w:t xml:space="preserve"> ne </w:t>
      </w:r>
      <w:proofErr w:type="spellStart"/>
      <w:r w:rsidRPr="0034543B">
        <w:rPr>
          <w:rFonts w:cs="Times New Roman"/>
          <w:sz w:val="18"/>
          <w:szCs w:val="18"/>
        </w:rPr>
        <w:t>mogu</w:t>
      </w:r>
      <w:proofErr w:type="spellEnd"/>
      <w:r w:rsidRPr="0034543B">
        <w:rPr>
          <w:rFonts w:cs="Times New Roman"/>
          <w:sz w:val="18"/>
          <w:szCs w:val="18"/>
        </w:rPr>
        <w:t xml:space="preserve"> da </w:t>
      </w:r>
      <w:proofErr w:type="spellStart"/>
      <w:r w:rsidRPr="0034543B">
        <w:rPr>
          <w:rFonts w:cs="Times New Roman"/>
          <w:sz w:val="18"/>
          <w:szCs w:val="18"/>
        </w:rPr>
        <w:t>smislim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nijednu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svežu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sliku</w:t>
      </w:r>
      <w:proofErr w:type="spellEnd"/>
      <w:r>
        <w:rPr>
          <w:rFonts w:cs="Times New Roman"/>
          <w:sz w:val="18"/>
          <w:szCs w:val="18"/>
        </w:rPr>
        <w:t xml:space="preserve">, </w:t>
      </w:r>
      <w:proofErr w:type="spellStart"/>
      <w:r>
        <w:rPr>
          <w:rFonts w:cs="Times New Roman"/>
          <w:sz w:val="18"/>
          <w:szCs w:val="18"/>
        </w:rPr>
        <w:t>nisam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više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slobodan</w:t>
      </w:r>
      <w:proofErr w:type="spellEnd"/>
      <w:proofErr w:type="gramStart"/>
      <w:r>
        <w:rPr>
          <w:rFonts w:cs="Times New Roman"/>
          <w:sz w:val="18"/>
          <w:szCs w:val="18"/>
        </w:rPr>
        <w:t>.“</w:t>
      </w:r>
      <w:proofErr w:type="gramEnd"/>
      <w:r>
        <w:rPr>
          <w:rFonts w:cs="Times New Roman"/>
          <w:sz w:val="18"/>
          <w:szCs w:val="18"/>
        </w:rPr>
        <w:t xml:space="preserve"> </w:t>
      </w:r>
      <w:r w:rsidRPr="0061709D">
        <w:rPr>
          <w:rFonts w:cs="Times New Roman"/>
          <w:i/>
          <w:sz w:val="18"/>
          <w:szCs w:val="18"/>
        </w:rPr>
        <w:t>(</w:t>
      </w:r>
      <w:proofErr w:type="spellStart"/>
      <w:r w:rsidRPr="0061709D">
        <w:rPr>
          <w:rFonts w:cs="Times New Roman"/>
          <w:i/>
          <w:sz w:val="18"/>
          <w:szCs w:val="18"/>
        </w:rPr>
        <w:t>Wim</w:t>
      </w:r>
      <w:proofErr w:type="spellEnd"/>
      <w:r w:rsidRPr="0061709D">
        <w:rPr>
          <w:rFonts w:cs="Times New Roman"/>
          <w:i/>
          <w:sz w:val="18"/>
          <w:szCs w:val="18"/>
        </w:rPr>
        <w:t xml:space="preserve"> Wenders)</w:t>
      </w:r>
      <w:r w:rsidRPr="0061709D"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Preuzeto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iz</w:t>
      </w:r>
      <w:proofErr w:type="spellEnd"/>
      <w:r>
        <w:rPr>
          <w:rFonts w:cs="Times New Roman"/>
          <w:sz w:val="18"/>
          <w:szCs w:val="18"/>
        </w:rPr>
        <w:t xml:space="preserve">: </w:t>
      </w:r>
      <w:r w:rsidRPr="0061709D">
        <w:rPr>
          <w:sz w:val="18"/>
          <w:szCs w:val="18"/>
        </w:rPr>
        <w:t>Wenders</w:t>
      </w:r>
      <w:r w:rsidRPr="0061709D">
        <w:rPr>
          <w:sz w:val="18"/>
          <w:szCs w:val="18"/>
          <w:lang w:val="sr-Cyrl-RS"/>
        </w:rPr>
        <w:t>,</w:t>
      </w:r>
      <w:r w:rsidRPr="0061709D">
        <w:rPr>
          <w:sz w:val="18"/>
          <w:szCs w:val="18"/>
        </w:rPr>
        <w:t xml:space="preserve"> </w:t>
      </w:r>
      <w:proofErr w:type="spellStart"/>
      <w:r w:rsidRPr="0061709D">
        <w:rPr>
          <w:sz w:val="18"/>
          <w:szCs w:val="18"/>
        </w:rPr>
        <w:t>Wim</w:t>
      </w:r>
      <w:proofErr w:type="spellEnd"/>
      <w:r w:rsidRPr="0061709D">
        <w:rPr>
          <w:sz w:val="18"/>
          <w:szCs w:val="18"/>
          <w:lang w:val="sr-Cyrl-RS"/>
        </w:rPr>
        <w:t>:</w:t>
      </w:r>
      <w:r w:rsidRPr="0061709D">
        <w:rPr>
          <w:sz w:val="18"/>
          <w:szCs w:val="18"/>
        </w:rPr>
        <w:t xml:space="preserve"> </w:t>
      </w:r>
      <w:r w:rsidRPr="0061709D">
        <w:rPr>
          <w:i/>
          <w:sz w:val="18"/>
          <w:szCs w:val="18"/>
        </w:rPr>
        <w:t>The Logic of Images – Essays and Conversations</w:t>
      </w:r>
      <w:r w:rsidRPr="0061709D">
        <w:rPr>
          <w:sz w:val="18"/>
          <w:szCs w:val="18"/>
        </w:rPr>
        <w:t>, Faber and</w:t>
      </w:r>
      <w:r>
        <w:rPr>
          <w:sz w:val="18"/>
          <w:szCs w:val="18"/>
        </w:rPr>
        <w:t xml:space="preserve"> Faber Limited, London, 1991, 36</w:t>
      </w:r>
      <w:r w:rsidRPr="0061709D">
        <w:rPr>
          <w:sz w:val="18"/>
          <w:szCs w:val="18"/>
        </w:rPr>
        <w:t>)</w:t>
      </w:r>
    </w:p>
    <w:p w:rsidR="00D24E63" w:rsidRPr="0061709D" w:rsidRDefault="00D24E63" w:rsidP="00D24E63">
      <w:pPr>
        <w:pStyle w:val="FootnoteText"/>
        <w:rPr>
          <w:lang w:val="sr-Latn-RS"/>
        </w:rPr>
      </w:pPr>
    </w:p>
  </w:footnote>
  <w:footnote w:id="3">
    <w:p w:rsidR="00D24E63" w:rsidRPr="0061709D" w:rsidRDefault="00D24E63" w:rsidP="00D24E63">
      <w:pPr>
        <w:pStyle w:val="FootnoteText"/>
        <w:spacing w:line="360" w:lineRule="auto"/>
        <w:rPr>
          <w:rFonts w:cs="Times New Roman"/>
          <w:sz w:val="18"/>
          <w:szCs w:val="18"/>
        </w:rPr>
      </w:pPr>
      <w:r w:rsidRPr="00E074A3">
        <w:rPr>
          <w:rStyle w:val="FootnoteReference"/>
          <w:rFonts w:ascii="Times New Roman" w:hAnsi="Times New Roman" w:cs="Times New Roman"/>
        </w:rPr>
        <w:footnoteRef/>
      </w:r>
      <w:r w:rsidRPr="00E074A3">
        <w:rPr>
          <w:rFonts w:ascii="Times New Roman" w:hAnsi="Times New Roman" w:cs="Times New Roman"/>
        </w:rPr>
        <w:t xml:space="preserve"> </w:t>
      </w:r>
      <w:r w:rsidRPr="0034543B">
        <w:rPr>
          <w:rFonts w:cs="Times New Roman"/>
          <w:sz w:val="18"/>
          <w:szCs w:val="18"/>
        </w:rPr>
        <w:t>„</w:t>
      </w:r>
      <w:proofErr w:type="spellStart"/>
      <w:r w:rsidRPr="0034543B">
        <w:rPr>
          <w:rFonts w:cs="Times New Roman"/>
          <w:sz w:val="18"/>
          <w:szCs w:val="18"/>
        </w:rPr>
        <w:t>Jednostavna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istina</w:t>
      </w:r>
      <w:proofErr w:type="spellEnd"/>
      <w:r w:rsidRPr="0034543B">
        <w:rPr>
          <w:rFonts w:cs="Times New Roman"/>
          <w:sz w:val="18"/>
          <w:szCs w:val="18"/>
        </w:rPr>
        <w:t xml:space="preserve"> je da </w:t>
      </w:r>
      <w:proofErr w:type="spellStart"/>
      <w:r w:rsidRPr="0034543B">
        <w:rPr>
          <w:rFonts w:cs="Times New Roman"/>
          <w:sz w:val="18"/>
          <w:szCs w:val="18"/>
        </w:rPr>
        <w:t>oko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nas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sada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proofErr w:type="gramStart"/>
      <w:r w:rsidRPr="0034543B">
        <w:rPr>
          <w:rFonts w:cs="Times New Roman"/>
          <w:sz w:val="18"/>
          <w:szCs w:val="18"/>
        </w:rPr>
        <w:t>nema</w:t>
      </w:r>
      <w:proofErr w:type="spellEnd"/>
      <w:proofErr w:type="gram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više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mnogo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slika</w:t>
      </w:r>
      <w:proofErr w:type="spellEnd"/>
      <w:r w:rsidRPr="0034543B">
        <w:rPr>
          <w:rFonts w:cs="Times New Roman"/>
          <w:sz w:val="18"/>
          <w:szCs w:val="18"/>
        </w:rPr>
        <w:t xml:space="preserve">. </w:t>
      </w:r>
      <w:proofErr w:type="spellStart"/>
      <w:r w:rsidRPr="0034543B">
        <w:rPr>
          <w:rFonts w:cs="Times New Roman"/>
          <w:sz w:val="18"/>
          <w:szCs w:val="18"/>
        </w:rPr>
        <w:t>Kada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pogledam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kroz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prozor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ovde</w:t>
      </w:r>
      <w:proofErr w:type="spellEnd"/>
      <w:r w:rsidRPr="0034543B">
        <w:rPr>
          <w:rFonts w:cs="Times New Roman"/>
          <w:sz w:val="18"/>
          <w:szCs w:val="18"/>
        </w:rPr>
        <w:t xml:space="preserve">, </w:t>
      </w:r>
      <w:proofErr w:type="spellStart"/>
      <w:r w:rsidRPr="0034543B">
        <w:rPr>
          <w:rFonts w:cs="Times New Roman"/>
          <w:sz w:val="18"/>
          <w:szCs w:val="18"/>
        </w:rPr>
        <w:t>sve</w:t>
      </w:r>
      <w:proofErr w:type="spellEnd"/>
      <w:r w:rsidRPr="0034543B">
        <w:rPr>
          <w:rFonts w:cs="Times New Roman"/>
          <w:sz w:val="18"/>
          <w:szCs w:val="18"/>
        </w:rPr>
        <w:t xml:space="preserve"> je </w:t>
      </w:r>
      <w:proofErr w:type="spellStart"/>
      <w:r w:rsidRPr="0034543B">
        <w:rPr>
          <w:rFonts w:cs="Times New Roman"/>
          <w:sz w:val="18"/>
          <w:szCs w:val="18"/>
        </w:rPr>
        <w:t>blokirano</w:t>
      </w:r>
      <w:proofErr w:type="spellEnd"/>
      <w:r w:rsidRPr="0034543B">
        <w:rPr>
          <w:rFonts w:cs="Times New Roman"/>
          <w:sz w:val="18"/>
          <w:szCs w:val="18"/>
        </w:rPr>
        <w:t xml:space="preserve">, </w:t>
      </w:r>
      <w:proofErr w:type="spellStart"/>
      <w:r w:rsidRPr="0034543B">
        <w:rPr>
          <w:rFonts w:cs="Times New Roman"/>
          <w:sz w:val="18"/>
          <w:szCs w:val="18"/>
        </w:rPr>
        <w:t>slike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su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nemoguće</w:t>
      </w:r>
      <w:proofErr w:type="spellEnd"/>
      <w:r w:rsidRPr="0034543B">
        <w:rPr>
          <w:rFonts w:cs="Times New Roman"/>
          <w:sz w:val="18"/>
          <w:szCs w:val="18"/>
        </w:rPr>
        <w:t xml:space="preserve">. </w:t>
      </w:r>
      <w:proofErr w:type="spellStart"/>
      <w:r w:rsidRPr="0034543B">
        <w:rPr>
          <w:rFonts w:cs="Times New Roman"/>
          <w:sz w:val="18"/>
          <w:szCs w:val="18"/>
        </w:rPr>
        <w:t>Praktično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morate</w:t>
      </w:r>
      <w:proofErr w:type="spellEnd"/>
      <w:r w:rsidRPr="0034543B">
        <w:rPr>
          <w:rFonts w:cs="Times New Roman"/>
          <w:sz w:val="18"/>
          <w:szCs w:val="18"/>
        </w:rPr>
        <w:t xml:space="preserve"> da </w:t>
      </w:r>
      <w:proofErr w:type="spellStart"/>
      <w:r w:rsidRPr="0034543B">
        <w:rPr>
          <w:rFonts w:cs="Times New Roman"/>
          <w:sz w:val="18"/>
          <w:szCs w:val="18"/>
        </w:rPr>
        <w:t>počnete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iskopavanje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slika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kao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arheolog</w:t>
      </w:r>
      <w:proofErr w:type="spellEnd"/>
      <w:r w:rsidRPr="0034543B">
        <w:rPr>
          <w:rFonts w:cs="Times New Roman"/>
          <w:sz w:val="18"/>
          <w:szCs w:val="18"/>
        </w:rPr>
        <w:t xml:space="preserve">, </w:t>
      </w:r>
      <w:proofErr w:type="spellStart"/>
      <w:r w:rsidRPr="0034543B">
        <w:rPr>
          <w:rFonts w:cs="Times New Roman"/>
          <w:sz w:val="18"/>
          <w:szCs w:val="18"/>
        </w:rPr>
        <w:t>kako</w:t>
      </w:r>
      <w:proofErr w:type="spellEnd"/>
      <w:r w:rsidRPr="0034543B">
        <w:rPr>
          <w:rFonts w:cs="Times New Roman"/>
          <w:sz w:val="18"/>
          <w:szCs w:val="18"/>
        </w:rPr>
        <w:t xml:space="preserve"> bi </w:t>
      </w:r>
      <w:proofErr w:type="spellStart"/>
      <w:r w:rsidRPr="0034543B">
        <w:rPr>
          <w:rFonts w:cs="Times New Roman"/>
          <w:sz w:val="18"/>
          <w:szCs w:val="18"/>
        </w:rPr>
        <w:t>ste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pokušali</w:t>
      </w:r>
      <w:proofErr w:type="spellEnd"/>
      <w:r w:rsidRPr="0034543B">
        <w:rPr>
          <w:rFonts w:cs="Times New Roman"/>
          <w:sz w:val="18"/>
          <w:szCs w:val="18"/>
        </w:rPr>
        <w:t xml:space="preserve"> da </w:t>
      </w:r>
      <w:proofErr w:type="spellStart"/>
      <w:r w:rsidRPr="0034543B">
        <w:rPr>
          <w:rFonts w:cs="Times New Roman"/>
          <w:sz w:val="18"/>
          <w:szCs w:val="18"/>
        </w:rPr>
        <w:t>nađete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nešto</w:t>
      </w:r>
      <w:proofErr w:type="spellEnd"/>
      <w:r w:rsidRPr="0034543B">
        <w:rPr>
          <w:rFonts w:cs="Times New Roman"/>
          <w:sz w:val="18"/>
          <w:szCs w:val="18"/>
        </w:rPr>
        <w:t xml:space="preserve"> u </w:t>
      </w:r>
      <w:proofErr w:type="spellStart"/>
      <w:r w:rsidRPr="0034543B">
        <w:rPr>
          <w:rFonts w:cs="Times New Roman"/>
          <w:sz w:val="18"/>
          <w:szCs w:val="18"/>
        </w:rPr>
        <w:t>ovom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oštećenom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pejzažu</w:t>
      </w:r>
      <w:proofErr w:type="spellEnd"/>
      <w:r w:rsidRPr="0034543B">
        <w:rPr>
          <w:rFonts w:cs="Times New Roman"/>
          <w:sz w:val="18"/>
          <w:szCs w:val="18"/>
        </w:rPr>
        <w:t xml:space="preserve">. </w:t>
      </w:r>
      <w:proofErr w:type="spellStart"/>
      <w:r w:rsidRPr="0034543B">
        <w:rPr>
          <w:rFonts w:cs="Times New Roman"/>
          <w:sz w:val="18"/>
          <w:szCs w:val="18"/>
        </w:rPr>
        <w:t>Hitno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su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nam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potrebne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slike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koje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će</w:t>
      </w:r>
      <w:proofErr w:type="spellEnd"/>
      <w:r w:rsidRPr="0034543B">
        <w:rPr>
          <w:rFonts w:cs="Times New Roman"/>
          <w:sz w:val="18"/>
          <w:szCs w:val="18"/>
        </w:rPr>
        <w:t xml:space="preserve"> se </w:t>
      </w:r>
      <w:proofErr w:type="spellStart"/>
      <w:r w:rsidRPr="0034543B">
        <w:rPr>
          <w:rFonts w:cs="Times New Roman"/>
          <w:sz w:val="18"/>
          <w:szCs w:val="18"/>
        </w:rPr>
        <w:t>slagati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sa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stanjem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naše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civilizacije</w:t>
      </w:r>
      <w:proofErr w:type="spellEnd"/>
      <w:r w:rsidRPr="0034543B">
        <w:rPr>
          <w:rFonts w:cs="Times New Roman"/>
          <w:sz w:val="18"/>
          <w:szCs w:val="18"/>
        </w:rPr>
        <w:t xml:space="preserve">, </w:t>
      </w:r>
      <w:proofErr w:type="spellStart"/>
      <w:r w:rsidRPr="0034543B">
        <w:rPr>
          <w:rFonts w:cs="Times New Roman"/>
          <w:sz w:val="18"/>
          <w:szCs w:val="18"/>
        </w:rPr>
        <w:t>i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sa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najdubljim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prostorima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34543B">
        <w:rPr>
          <w:rFonts w:cs="Times New Roman"/>
          <w:sz w:val="18"/>
          <w:szCs w:val="18"/>
        </w:rPr>
        <w:t>naših</w:t>
      </w:r>
      <w:proofErr w:type="spellEnd"/>
      <w:r w:rsidRPr="0034543B">
        <w:rPr>
          <w:rFonts w:cs="Times New Roman"/>
          <w:sz w:val="18"/>
          <w:szCs w:val="18"/>
        </w:rPr>
        <w:t xml:space="preserve"> </w:t>
      </w:r>
      <w:proofErr w:type="spellStart"/>
      <w:r w:rsidRPr="0061709D">
        <w:rPr>
          <w:rFonts w:cs="Times New Roman"/>
          <w:sz w:val="18"/>
          <w:szCs w:val="18"/>
        </w:rPr>
        <w:t>du</w:t>
      </w:r>
      <w:r>
        <w:rPr>
          <w:rFonts w:cs="Times New Roman"/>
          <w:sz w:val="18"/>
          <w:szCs w:val="18"/>
        </w:rPr>
        <w:t>ša</w:t>
      </w:r>
      <w:proofErr w:type="spellEnd"/>
      <w:proofErr w:type="gramStart"/>
      <w:r>
        <w:rPr>
          <w:rFonts w:cs="Times New Roman"/>
          <w:sz w:val="18"/>
          <w:szCs w:val="18"/>
        </w:rPr>
        <w:t>.“</w:t>
      </w:r>
      <w:proofErr w:type="gramEnd"/>
      <w:r>
        <w:rPr>
          <w:rFonts w:cs="Times New Roman"/>
          <w:sz w:val="18"/>
          <w:szCs w:val="18"/>
        </w:rPr>
        <w:t xml:space="preserve"> (</w:t>
      </w:r>
      <w:r w:rsidRPr="0061709D">
        <w:rPr>
          <w:rFonts w:cs="Times New Roman"/>
          <w:i/>
          <w:sz w:val="18"/>
          <w:szCs w:val="18"/>
        </w:rPr>
        <w:t>Werner Herzog</w:t>
      </w:r>
      <w:r>
        <w:rPr>
          <w:rFonts w:cs="Times New Roman"/>
          <w:i/>
          <w:sz w:val="18"/>
          <w:szCs w:val="18"/>
        </w:rPr>
        <w:t>)</w:t>
      </w:r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Preuzeto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iz</w:t>
      </w:r>
      <w:proofErr w:type="spellEnd"/>
      <w:r>
        <w:rPr>
          <w:rFonts w:cs="Times New Roman"/>
          <w:sz w:val="18"/>
          <w:szCs w:val="18"/>
        </w:rPr>
        <w:t xml:space="preserve">: </w:t>
      </w:r>
      <w:r w:rsidRPr="0061709D">
        <w:rPr>
          <w:sz w:val="18"/>
          <w:szCs w:val="18"/>
        </w:rPr>
        <w:t>Wenders</w:t>
      </w:r>
      <w:r w:rsidRPr="0061709D">
        <w:rPr>
          <w:sz w:val="18"/>
          <w:szCs w:val="18"/>
          <w:lang w:val="sr-Cyrl-RS"/>
        </w:rPr>
        <w:t>,</w:t>
      </w:r>
      <w:r w:rsidRPr="0061709D">
        <w:rPr>
          <w:sz w:val="18"/>
          <w:szCs w:val="18"/>
        </w:rPr>
        <w:t xml:space="preserve"> </w:t>
      </w:r>
      <w:proofErr w:type="spellStart"/>
      <w:r w:rsidRPr="0061709D">
        <w:rPr>
          <w:sz w:val="18"/>
          <w:szCs w:val="18"/>
        </w:rPr>
        <w:t>Wim</w:t>
      </w:r>
      <w:proofErr w:type="spellEnd"/>
      <w:r w:rsidRPr="0061709D">
        <w:rPr>
          <w:sz w:val="18"/>
          <w:szCs w:val="18"/>
          <w:lang w:val="sr-Cyrl-RS"/>
        </w:rPr>
        <w:t>:</w:t>
      </w:r>
      <w:r w:rsidRPr="0061709D">
        <w:rPr>
          <w:sz w:val="18"/>
          <w:szCs w:val="18"/>
        </w:rPr>
        <w:t xml:space="preserve"> </w:t>
      </w:r>
      <w:r w:rsidRPr="0061709D">
        <w:rPr>
          <w:i/>
          <w:sz w:val="18"/>
          <w:szCs w:val="18"/>
        </w:rPr>
        <w:t>The Logic of Images – Essays and Conversations</w:t>
      </w:r>
      <w:r w:rsidRPr="0061709D">
        <w:rPr>
          <w:sz w:val="18"/>
          <w:szCs w:val="18"/>
        </w:rPr>
        <w:t>, Faber and Faber Limited, London, 1991, 64)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B5"/>
    <w:rsid w:val="000238F0"/>
    <w:rsid w:val="0003740E"/>
    <w:rsid w:val="00063E4D"/>
    <w:rsid w:val="000B5354"/>
    <w:rsid w:val="000F28DD"/>
    <w:rsid w:val="001565DD"/>
    <w:rsid w:val="001A16E0"/>
    <w:rsid w:val="001A3826"/>
    <w:rsid w:val="001C2034"/>
    <w:rsid w:val="00244D75"/>
    <w:rsid w:val="0026474F"/>
    <w:rsid w:val="0027398A"/>
    <w:rsid w:val="00284A71"/>
    <w:rsid w:val="002967D5"/>
    <w:rsid w:val="002A1CB5"/>
    <w:rsid w:val="002C0087"/>
    <w:rsid w:val="002D725C"/>
    <w:rsid w:val="0034314E"/>
    <w:rsid w:val="0034543B"/>
    <w:rsid w:val="003A7C90"/>
    <w:rsid w:val="003B2A46"/>
    <w:rsid w:val="003B2D5A"/>
    <w:rsid w:val="003C2F56"/>
    <w:rsid w:val="003E076D"/>
    <w:rsid w:val="00402B41"/>
    <w:rsid w:val="004165C9"/>
    <w:rsid w:val="0041738B"/>
    <w:rsid w:val="004205B6"/>
    <w:rsid w:val="00450B21"/>
    <w:rsid w:val="004736A3"/>
    <w:rsid w:val="00512FCD"/>
    <w:rsid w:val="005523C8"/>
    <w:rsid w:val="00552666"/>
    <w:rsid w:val="005A5A01"/>
    <w:rsid w:val="0061709D"/>
    <w:rsid w:val="006623F0"/>
    <w:rsid w:val="0072161A"/>
    <w:rsid w:val="007243A5"/>
    <w:rsid w:val="007319B0"/>
    <w:rsid w:val="0077498A"/>
    <w:rsid w:val="00777EE1"/>
    <w:rsid w:val="007A50B9"/>
    <w:rsid w:val="007B4663"/>
    <w:rsid w:val="007D4780"/>
    <w:rsid w:val="0080458A"/>
    <w:rsid w:val="00805E20"/>
    <w:rsid w:val="00822969"/>
    <w:rsid w:val="00825EFC"/>
    <w:rsid w:val="00835DA8"/>
    <w:rsid w:val="00843AD8"/>
    <w:rsid w:val="008662FE"/>
    <w:rsid w:val="008A5E65"/>
    <w:rsid w:val="0092410F"/>
    <w:rsid w:val="00925674"/>
    <w:rsid w:val="009407C4"/>
    <w:rsid w:val="00953C66"/>
    <w:rsid w:val="009A5F7A"/>
    <w:rsid w:val="009C135B"/>
    <w:rsid w:val="009E04DD"/>
    <w:rsid w:val="009F4440"/>
    <w:rsid w:val="00A22AF7"/>
    <w:rsid w:val="00A342F3"/>
    <w:rsid w:val="00A63FFD"/>
    <w:rsid w:val="00A90963"/>
    <w:rsid w:val="00A91920"/>
    <w:rsid w:val="00AF100F"/>
    <w:rsid w:val="00B056F1"/>
    <w:rsid w:val="00B2315D"/>
    <w:rsid w:val="00B26B9B"/>
    <w:rsid w:val="00B34F25"/>
    <w:rsid w:val="00B53439"/>
    <w:rsid w:val="00BF18BE"/>
    <w:rsid w:val="00BF78BE"/>
    <w:rsid w:val="00C16195"/>
    <w:rsid w:val="00C33659"/>
    <w:rsid w:val="00CD56EE"/>
    <w:rsid w:val="00CD6283"/>
    <w:rsid w:val="00CE4359"/>
    <w:rsid w:val="00D24E63"/>
    <w:rsid w:val="00D40222"/>
    <w:rsid w:val="00DA0DBF"/>
    <w:rsid w:val="00DF36D2"/>
    <w:rsid w:val="00E02DBD"/>
    <w:rsid w:val="00E074A3"/>
    <w:rsid w:val="00E32E77"/>
    <w:rsid w:val="00E600D7"/>
    <w:rsid w:val="00E65659"/>
    <w:rsid w:val="00E8536E"/>
    <w:rsid w:val="00EB0B84"/>
    <w:rsid w:val="00EC122F"/>
    <w:rsid w:val="00ED0D66"/>
    <w:rsid w:val="00F42C8B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BE16C-4420-4BC9-B165-42A6A52C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3431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314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34314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1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55EFE-21F3-4F6B-9AF3-BE06B6A4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Ceca</dc:creator>
  <cp:keywords/>
  <dc:description/>
  <cp:lastModifiedBy>Ceca</cp:lastModifiedBy>
  <cp:revision>2</cp:revision>
  <dcterms:created xsi:type="dcterms:W3CDTF">2017-06-18T22:16:00Z</dcterms:created>
  <dcterms:modified xsi:type="dcterms:W3CDTF">2017-06-18T22:16:00Z</dcterms:modified>
</cp:coreProperties>
</file>